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9FE" w:rsidRPr="00D819FE" w:rsidRDefault="00D819FE" w:rsidP="00D819FE">
      <w:pPr>
        <w:rPr>
          <w:rFonts w:ascii="Cambria" w:hAnsi="Cambria"/>
          <w:b/>
        </w:rPr>
      </w:pPr>
      <w:r w:rsidRPr="00D819FE">
        <w:rPr>
          <w:rFonts w:ascii="Cambria" w:hAnsi="Cambria"/>
          <w:b/>
          <w:noProof/>
        </w:rPr>
        <mc:AlternateContent>
          <mc:Choice Requires="wps">
            <w:drawing>
              <wp:anchor distT="0" distB="0" distL="114300" distR="114300" simplePos="0" relativeHeight="251659264" behindDoc="0" locked="0" layoutInCell="1" allowOverlap="1" wp14:anchorId="767F9B7E" wp14:editId="187D2C2F">
                <wp:simplePos x="0" y="0"/>
                <wp:positionH relativeFrom="margin">
                  <wp:align>center</wp:align>
                </wp:positionH>
                <wp:positionV relativeFrom="paragraph">
                  <wp:posOffset>9525</wp:posOffset>
                </wp:positionV>
                <wp:extent cx="7105650" cy="1095375"/>
                <wp:effectExtent l="0" t="0" r="19050" b="28575"/>
                <wp:wrapNone/>
                <wp:docPr id="1" name="Oval 1"/>
                <wp:cNvGraphicFramePr/>
                <a:graphic xmlns:a="http://schemas.openxmlformats.org/drawingml/2006/main">
                  <a:graphicData uri="http://schemas.microsoft.com/office/word/2010/wordprocessingShape">
                    <wps:wsp>
                      <wps:cNvSpPr/>
                      <wps:spPr>
                        <a:xfrm>
                          <a:off x="0" y="0"/>
                          <a:ext cx="7105650" cy="1095375"/>
                        </a:xfrm>
                        <a:prstGeom prst="ellipse">
                          <a:avLst/>
                        </a:prstGeom>
                        <a:ln/>
                      </wps:spPr>
                      <wps:style>
                        <a:lnRef idx="1">
                          <a:schemeClr val="accent6"/>
                        </a:lnRef>
                        <a:fillRef idx="2">
                          <a:schemeClr val="accent6"/>
                        </a:fillRef>
                        <a:effectRef idx="1">
                          <a:schemeClr val="accent6"/>
                        </a:effectRef>
                        <a:fontRef idx="minor">
                          <a:schemeClr val="dk1"/>
                        </a:fontRef>
                      </wps:style>
                      <wps:txbx>
                        <w:txbxContent>
                          <w:p w:rsidR="00D819FE" w:rsidRPr="00D819FE" w:rsidRDefault="00D819FE" w:rsidP="00D819FE">
                            <w:pPr>
                              <w:spacing w:after="0" w:line="360" w:lineRule="auto"/>
                              <w:rPr>
                                <w:rFonts w:ascii="Cambria" w:hAnsi="Cambria"/>
                                <w:sz w:val="16"/>
                                <w:szCs w:val="16"/>
                              </w:rPr>
                            </w:pPr>
                            <w:r w:rsidRPr="00D819FE">
                              <w:rPr>
                                <w:rFonts w:ascii="Cambria" w:hAnsi="Cambria"/>
                                <w:b/>
                                <w:i/>
                              </w:rPr>
                              <w:t>Course Titl</w:t>
                            </w:r>
                            <w:r w:rsidRPr="00D819FE">
                              <w:rPr>
                                <w:rFonts w:ascii="Cambria" w:hAnsi="Cambria"/>
                                <w:b/>
                              </w:rPr>
                              <w:t>e:</w:t>
                            </w:r>
                            <w:r w:rsidRPr="00D819FE">
                              <w:rPr>
                                <w:rFonts w:ascii="Cambria" w:hAnsi="Cambria"/>
                              </w:rPr>
                              <w:t xml:space="preserve"> Advanced Placement Literature &amp; Composition, English 12, </w:t>
                            </w:r>
                            <w:r w:rsidRPr="00D819FE">
                              <w:rPr>
                                <w:rFonts w:ascii="Cambria" w:hAnsi="Cambria"/>
                                <w:sz w:val="16"/>
                                <w:szCs w:val="16"/>
                              </w:rPr>
                              <w:t>(1 credit)</w:t>
                            </w:r>
                          </w:p>
                          <w:p w:rsidR="00D819FE" w:rsidRPr="00D819FE" w:rsidRDefault="00D819FE" w:rsidP="00D819FE">
                            <w:pPr>
                              <w:spacing w:after="0" w:line="360" w:lineRule="auto"/>
                              <w:rPr>
                                <w:rFonts w:ascii="Cambria" w:hAnsi="Cambria"/>
                              </w:rPr>
                            </w:pPr>
                            <w:r w:rsidRPr="00D819FE">
                              <w:rPr>
                                <w:rFonts w:ascii="Cambria" w:hAnsi="Cambria"/>
                                <w:b/>
                                <w:i/>
                              </w:rPr>
                              <w:t>Teacher</w:t>
                            </w:r>
                            <w:r w:rsidRPr="00D819FE">
                              <w:rPr>
                                <w:rFonts w:ascii="Cambria" w:hAnsi="Cambria"/>
                                <w:b/>
                              </w:rPr>
                              <w:t>:</w:t>
                            </w:r>
                            <w:r w:rsidRPr="00D819FE">
                              <w:rPr>
                                <w:rFonts w:ascii="Cambria" w:hAnsi="Cambria"/>
                              </w:rPr>
                              <w:t xml:space="preserve"> Nicole Bukowski</w:t>
                            </w:r>
                            <w:r w:rsidRPr="00D819FE">
                              <w:rPr>
                                <w:rFonts w:ascii="Cambria" w:hAnsi="Cambria"/>
                              </w:rPr>
                              <w:tab/>
                            </w:r>
                            <w:r w:rsidRPr="00D819FE">
                              <w:rPr>
                                <w:rFonts w:ascii="Cambria" w:hAnsi="Cambria"/>
                              </w:rPr>
                              <w:tab/>
                            </w:r>
                            <w:r w:rsidRPr="00D819FE">
                              <w:rPr>
                                <w:rFonts w:ascii="Cambria" w:hAnsi="Cambria"/>
                                <w:b/>
                                <w:i/>
                              </w:rPr>
                              <w:t>Email:</w:t>
                            </w:r>
                            <w:r w:rsidRPr="00D819FE">
                              <w:rPr>
                                <w:rFonts w:ascii="Cambria" w:hAnsi="Cambria"/>
                              </w:rPr>
                              <w:t xml:space="preserve">  Nicole.Bukowski@bsd.k12.de.us </w:t>
                            </w:r>
                          </w:p>
                          <w:p w:rsidR="00D819FE" w:rsidRPr="00D819FE" w:rsidRDefault="00D819FE" w:rsidP="00D819FE">
                            <w:pPr>
                              <w:spacing w:after="0" w:line="360" w:lineRule="auto"/>
                              <w:rPr>
                                <w:rFonts w:ascii="Cambria" w:hAnsi="Cambria"/>
                                <w:sz w:val="20"/>
                                <w:szCs w:val="20"/>
                              </w:rPr>
                            </w:pPr>
                            <w:r w:rsidRPr="00D819FE">
                              <w:rPr>
                                <w:rFonts w:ascii="Cambria" w:hAnsi="Cambria"/>
                                <w:b/>
                                <w:i/>
                              </w:rPr>
                              <w:t>Phone</w:t>
                            </w:r>
                            <w:r w:rsidRPr="00D819FE">
                              <w:rPr>
                                <w:rFonts w:ascii="Cambria" w:hAnsi="Cambria"/>
                              </w:rPr>
                              <w:t>: 762-7125, ext. 2100</w:t>
                            </w:r>
                            <w:r w:rsidRPr="00D819FE">
                              <w:rPr>
                                <w:rFonts w:ascii="Cambria" w:hAnsi="Cambria"/>
                              </w:rPr>
                              <w:tab/>
                            </w:r>
                            <w:r w:rsidRPr="00D819FE">
                              <w:rPr>
                                <w:rFonts w:ascii="Cambria" w:hAnsi="Cambria"/>
                              </w:rPr>
                              <w:tab/>
                            </w:r>
                            <w:r w:rsidRPr="00D819FE">
                              <w:rPr>
                                <w:rFonts w:ascii="Cambria" w:hAnsi="Cambria"/>
                                <w:b/>
                                <w:i/>
                              </w:rPr>
                              <w:t>Course Website</w:t>
                            </w:r>
                            <w:r w:rsidRPr="00D819FE">
                              <w:rPr>
                                <w:rFonts w:ascii="Cambria" w:hAnsi="Cambria"/>
                                <w:i/>
                              </w:rPr>
                              <w:t>:</w:t>
                            </w:r>
                            <w:r w:rsidRPr="00D819FE">
                              <w:rPr>
                                <w:rFonts w:ascii="Cambria" w:hAnsi="Cambria"/>
                              </w:rPr>
                              <w:t xml:space="preserve">  </w:t>
                            </w:r>
                            <w:hyperlink r:id="rId7" w:history="1">
                              <w:r w:rsidRPr="00D819FE">
                                <w:rPr>
                                  <w:rStyle w:val="Hyperlink"/>
                                  <w:rFonts w:ascii="Cambria" w:hAnsi="Cambria"/>
                                  <w:sz w:val="20"/>
                                  <w:szCs w:val="20"/>
                                </w:rPr>
                                <w:t>www.bukoap.weebly.com</w:t>
                              </w:r>
                            </w:hyperlink>
                          </w:p>
                          <w:p w:rsidR="00D819FE" w:rsidRPr="006A26E3" w:rsidRDefault="00D819FE" w:rsidP="00D819FE">
                            <w:pPr>
                              <w:spacing w:after="0" w:line="360" w:lineRule="auto"/>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7F9B7E" id="Oval 1" o:spid="_x0000_s1026" style="position:absolute;margin-left:0;margin-top:.75pt;width:559.5pt;height:86.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" fillcolor="#9ecb81 [2169]" strokecolor="#70ad47 [3209]" strokeweight=".5pt">
                <v:fill color2="#8ac066 [2617]" rotate="t" colors="0 #b5d5a7;.5 #aace99;1 #9cca86" focus="100%" type="gradient">
                  <o:fill v:ext="view" type="gradientUnscaled"/>
                </v:fill>
                <v:stroke joinstyle="miter"/>
                <v:textbox>
                  <w:txbxContent>
                    <w:p w:rsidR="00D819FE" w:rsidRPr="00D819FE" w:rsidRDefault="00D819FE" w:rsidP="00D819FE">
                      <w:pPr>
                        <w:spacing w:after="0" w:line="360" w:lineRule="auto"/>
                        <w:rPr>
                          <w:rFonts w:ascii="Cambria" w:hAnsi="Cambria"/>
                          <w:sz w:val="16"/>
                          <w:szCs w:val="16"/>
                        </w:rPr>
                      </w:pPr>
                      <w:r w:rsidRPr="00D819FE">
                        <w:rPr>
                          <w:rFonts w:ascii="Cambria" w:hAnsi="Cambria"/>
                          <w:b/>
                          <w:i/>
                        </w:rPr>
                        <w:t>Course Titl</w:t>
                      </w:r>
                      <w:r w:rsidRPr="00D819FE">
                        <w:rPr>
                          <w:rFonts w:ascii="Cambria" w:hAnsi="Cambria"/>
                          <w:b/>
                        </w:rPr>
                        <w:t>e:</w:t>
                      </w:r>
                      <w:r w:rsidRPr="00D819FE">
                        <w:rPr>
                          <w:rFonts w:ascii="Cambria" w:hAnsi="Cambria"/>
                        </w:rPr>
                        <w:t xml:space="preserve"> Advanced Placement Literature &amp; Composition, English 12, </w:t>
                      </w:r>
                      <w:r w:rsidRPr="00D819FE">
                        <w:rPr>
                          <w:rFonts w:ascii="Cambria" w:hAnsi="Cambria"/>
                          <w:sz w:val="16"/>
                          <w:szCs w:val="16"/>
                        </w:rPr>
                        <w:t>(1 credit)</w:t>
                      </w:r>
                    </w:p>
                    <w:p w:rsidR="00D819FE" w:rsidRPr="00D819FE" w:rsidRDefault="00D819FE" w:rsidP="00D819FE">
                      <w:pPr>
                        <w:spacing w:after="0" w:line="360" w:lineRule="auto"/>
                        <w:rPr>
                          <w:rFonts w:ascii="Cambria" w:hAnsi="Cambria"/>
                        </w:rPr>
                      </w:pPr>
                      <w:r w:rsidRPr="00D819FE">
                        <w:rPr>
                          <w:rFonts w:ascii="Cambria" w:hAnsi="Cambria"/>
                          <w:b/>
                          <w:i/>
                        </w:rPr>
                        <w:t>Teacher</w:t>
                      </w:r>
                      <w:r w:rsidRPr="00D819FE">
                        <w:rPr>
                          <w:rFonts w:ascii="Cambria" w:hAnsi="Cambria"/>
                          <w:b/>
                        </w:rPr>
                        <w:t>:</w:t>
                      </w:r>
                      <w:r w:rsidRPr="00D819FE">
                        <w:rPr>
                          <w:rFonts w:ascii="Cambria" w:hAnsi="Cambria"/>
                        </w:rPr>
                        <w:t xml:space="preserve"> Nicole Bukowski</w:t>
                      </w:r>
                      <w:r w:rsidRPr="00D819FE">
                        <w:rPr>
                          <w:rFonts w:ascii="Cambria" w:hAnsi="Cambria"/>
                        </w:rPr>
                        <w:tab/>
                      </w:r>
                      <w:r w:rsidRPr="00D819FE">
                        <w:rPr>
                          <w:rFonts w:ascii="Cambria" w:hAnsi="Cambria"/>
                        </w:rPr>
                        <w:tab/>
                      </w:r>
                      <w:r w:rsidRPr="00D819FE">
                        <w:rPr>
                          <w:rFonts w:ascii="Cambria" w:hAnsi="Cambria"/>
                          <w:b/>
                          <w:i/>
                        </w:rPr>
                        <w:t>Email:</w:t>
                      </w:r>
                      <w:r w:rsidRPr="00D819FE">
                        <w:rPr>
                          <w:rFonts w:ascii="Cambria" w:hAnsi="Cambria"/>
                        </w:rPr>
                        <w:t xml:space="preserve">  Nicole.Bukowski@bsd.k12.de.us </w:t>
                      </w:r>
                    </w:p>
                    <w:p w:rsidR="00D819FE" w:rsidRPr="00D819FE" w:rsidRDefault="00D819FE" w:rsidP="00D819FE">
                      <w:pPr>
                        <w:spacing w:after="0" w:line="360" w:lineRule="auto"/>
                        <w:rPr>
                          <w:rFonts w:ascii="Cambria" w:hAnsi="Cambria"/>
                          <w:sz w:val="20"/>
                          <w:szCs w:val="20"/>
                        </w:rPr>
                      </w:pPr>
                      <w:r w:rsidRPr="00D819FE">
                        <w:rPr>
                          <w:rFonts w:ascii="Cambria" w:hAnsi="Cambria"/>
                          <w:b/>
                          <w:i/>
                        </w:rPr>
                        <w:t>Phone</w:t>
                      </w:r>
                      <w:r w:rsidRPr="00D819FE">
                        <w:rPr>
                          <w:rFonts w:ascii="Cambria" w:hAnsi="Cambria"/>
                        </w:rPr>
                        <w:t>: 762-7125, ext. 2100</w:t>
                      </w:r>
                      <w:r w:rsidRPr="00D819FE">
                        <w:rPr>
                          <w:rFonts w:ascii="Cambria" w:hAnsi="Cambria"/>
                        </w:rPr>
                        <w:tab/>
                      </w:r>
                      <w:r w:rsidRPr="00D819FE">
                        <w:rPr>
                          <w:rFonts w:ascii="Cambria" w:hAnsi="Cambria"/>
                        </w:rPr>
                        <w:tab/>
                      </w:r>
                      <w:r w:rsidRPr="00D819FE">
                        <w:rPr>
                          <w:rFonts w:ascii="Cambria" w:hAnsi="Cambria"/>
                          <w:b/>
                          <w:i/>
                        </w:rPr>
                        <w:t>Course Website</w:t>
                      </w:r>
                      <w:r w:rsidRPr="00D819FE">
                        <w:rPr>
                          <w:rFonts w:ascii="Cambria" w:hAnsi="Cambria"/>
                          <w:i/>
                        </w:rPr>
                        <w:t>:</w:t>
                      </w:r>
                      <w:r w:rsidRPr="00D819FE">
                        <w:rPr>
                          <w:rFonts w:ascii="Cambria" w:hAnsi="Cambria"/>
                        </w:rPr>
                        <w:t xml:space="preserve">  </w:t>
                      </w:r>
                      <w:hyperlink r:id="rId8" w:history="1">
                        <w:r w:rsidRPr="00D819FE">
                          <w:rPr>
                            <w:rStyle w:val="Hyperlink"/>
                            <w:rFonts w:ascii="Cambria" w:hAnsi="Cambria"/>
                            <w:sz w:val="20"/>
                            <w:szCs w:val="20"/>
                          </w:rPr>
                          <w:t>www.bukoap.weebly.com</w:t>
                        </w:r>
                      </w:hyperlink>
                    </w:p>
                    <w:p w:rsidR="00D819FE" w:rsidRPr="006A26E3" w:rsidRDefault="00D819FE" w:rsidP="00D819FE">
                      <w:pPr>
                        <w:spacing w:after="0" w:line="360" w:lineRule="auto"/>
                        <w:rPr>
                          <w:sz w:val="20"/>
                          <w:szCs w:val="20"/>
                        </w:rPr>
                      </w:pPr>
                    </w:p>
                  </w:txbxContent>
                </v:textbox>
                <w10:wrap anchorx="margin"/>
              </v:oval>
            </w:pict>
          </mc:Fallback>
        </mc:AlternateContent>
      </w:r>
    </w:p>
    <w:p w:rsidR="00D819FE" w:rsidRPr="00D819FE" w:rsidRDefault="00D819FE" w:rsidP="00D819FE">
      <w:pPr>
        <w:rPr>
          <w:rFonts w:ascii="Cambria" w:hAnsi="Cambria"/>
          <w:b/>
        </w:rPr>
      </w:pPr>
    </w:p>
    <w:p w:rsidR="00D819FE" w:rsidRPr="00D819FE" w:rsidRDefault="00D819FE" w:rsidP="00D819FE">
      <w:pPr>
        <w:rPr>
          <w:rFonts w:ascii="Cambria" w:hAnsi="Cambria"/>
          <w:b/>
        </w:rPr>
      </w:pPr>
    </w:p>
    <w:p w:rsidR="00D819FE" w:rsidRPr="00D819FE" w:rsidRDefault="00D819FE" w:rsidP="00D819FE">
      <w:pPr>
        <w:spacing w:after="0"/>
        <w:rPr>
          <w:rFonts w:ascii="Cambria" w:hAnsi="Cambria"/>
          <w:b/>
        </w:rPr>
      </w:pPr>
    </w:p>
    <w:p w:rsidR="00D819FE" w:rsidRPr="00D819FE" w:rsidRDefault="00D819FE" w:rsidP="00D819FE">
      <w:pPr>
        <w:spacing w:after="0"/>
        <w:rPr>
          <w:rFonts w:ascii="Cambria" w:hAnsi="Cambria"/>
          <w:b/>
        </w:rPr>
      </w:pPr>
      <w:r w:rsidRPr="00D819FE">
        <w:rPr>
          <w:rFonts w:ascii="Cambria" w:hAnsi="Cambria"/>
          <w:b/>
        </w:rPr>
        <w:t>Course Content</w:t>
      </w:r>
    </w:p>
    <w:p w:rsidR="006C7A1D" w:rsidRPr="002E7B90" w:rsidRDefault="00D819FE" w:rsidP="002E7B90">
      <w:pPr>
        <w:pStyle w:val="ListParagraph"/>
        <w:numPr>
          <w:ilvl w:val="0"/>
          <w:numId w:val="1"/>
        </w:numPr>
        <w:autoSpaceDE w:val="0"/>
        <w:autoSpaceDN w:val="0"/>
        <w:adjustRightInd w:val="0"/>
        <w:spacing w:after="0"/>
        <w:rPr>
          <w:rFonts w:ascii="Cambria" w:hAnsi="Cambria" w:cs="Cambria"/>
          <w:color w:val="000000"/>
          <w:sz w:val="20"/>
          <w:szCs w:val="20"/>
        </w:rPr>
      </w:pPr>
      <w:r w:rsidRPr="002E7B90">
        <w:rPr>
          <w:rFonts w:ascii="Cambria" w:hAnsi="Cambria" w:cs="Cambria"/>
          <w:color w:val="000000"/>
          <w:sz w:val="20"/>
          <w:szCs w:val="20"/>
        </w:rPr>
        <w:t>Our course content is comprised of stimulating, challenging and relevant studies that will empower students to succeed in present and future endeavors, while promoting an enthusiasm for lifelong learning. Students in AP will be expected to perform at rigorous academic levels. In order to promote college readiness and to ensure success, the curriculum is designed to meet and exceed the National Common Core Standards and recommended Advanced Placement standards.</w:t>
      </w:r>
      <w:r w:rsidR="00467B39" w:rsidRPr="002E7B90">
        <w:rPr>
          <w:rFonts w:ascii="Cambria" w:hAnsi="Cambria" w:cs="Cambria"/>
          <w:color w:val="000000"/>
          <w:sz w:val="20"/>
          <w:szCs w:val="20"/>
        </w:rPr>
        <w:t xml:space="preserve"> </w:t>
      </w:r>
    </w:p>
    <w:p w:rsidR="006C7A1D" w:rsidRPr="002E7B90" w:rsidRDefault="00467B39" w:rsidP="002E7B90">
      <w:pPr>
        <w:pStyle w:val="ListParagraph"/>
        <w:numPr>
          <w:ilvl w:val="0"/>
          <w:numId w:val="1"/>
        </w:numPr>
        <w:autoSpaceDE w:val="0"/>
        <w:autoSpaceDN w:val="0"/>
        <w:adjustRightInd w:val="0"/>
        <w:spacing w:after="0"/>
        <w:rPr>
          <w:rFonts w:ascii="Cambria" w:hAnsi="Cambria" w:cs="Cambria"/>
          <w:color w:val="000000"/>
          <w:sz w:val="20"/>
          <w:szCs w:val="20"/>
        </w:rPr>
      </w:pPr>
      <w:r w:rsidRPr="002E7B90">
        <w:rPr>
          <w:rFonts w:ascii="Cambria" w:hAnsi="Cambria" w:cs="Cambria"/>
          <w:color w:val="000000"/>
          <w:sz w:val="20"/>
          <w:szCs w:val="20"/>
        </w:rPr>
        <w:t xml:space="preserve">As explained in the AP Literature Course and Exam description (2019), “Issues that might, from a specific cultural viewpoint, be considered controversial, including depictions of nationalities, religions, ethnicities, dialects, gender, or class, are often represented artistically in works of literature. AP students are not expected or asked to subscribe to any one set of cultural or political values, but are expected to have the maturity to analyze perspectives different from their own and to question the meaning, purpose, or effect of such content within the literary work as a whole.” </w:t>
      </w:r>
      <w:r w:rsidR="006C7A1D" w:rsidRPr="002E7B90">
        <w:rPr>
          <w:rFonts w:ascii="Cambria" w:hAnsi="Cambria" w:cs="Cambria"/>
          <w:color w:val="000000"/>
          <w:sz w:val="20"/>
          <w:szCs w:val="20"/>
        </w:rPr>
        <w:t xml:space="preserve">Students or parents with questions about course materials should contact me early in the school year to address any concerns. </w:t>
      </w:r>
    </w:p>
    <w:p w:rsidR="00D819FE" w:rsidRPr="002E7B90" w:rsidRDefault="006C7A1D" w:rsidP="002E7B90">
      <w:pPr>
        <w:pStyle w:val="ListParagraph"/>
        <w:numPr>
          <w:ilvl w:val="0"/>
          <w:numId w:val="1"/>
        </w:numPr>
        <w:autoSpaceDE w:val="0"/>
        <w:autoSpaceDN w:val="0"/>
        <w:adjustRightInd w:val="0"/>
        <w:spacing w:after="0"/>
        <w:rPr>
          <w:rFonts w:ascii="Cambria" w:hAnsi="Cambria"/>
          <w:sz w:val="12"/>
          <w:szCs w:val="12"/>
        </w:rPr>
      </w:pPr>
      <w:r w:rsidRPr="002E7B90">
        <w:rPr>
          <w:rFonts w:ascii="Cambria" w:hAnsi="Cambria" w:cs="Cambria"/>
          <w:color w:val="000000"/>
          <w:sz w:val="20"/>
          <w:szCs w:val="20"/>
        </w:rPr>
        <w:t xml:space="preserve">Visit the </w:t>
      </w:r>
      <w:r w:rsidR="00D819FE" w:rsidRPr="002E7B90">
        <w:rPr>
          <w:rFonts w:ascii="Cambria" w:hAnsi="Cambria" w:cs="Cambria"/>
          <w:color w:val="000000"/>
          <w:sz w:val="20"/>
          <w:szCs w:val="20"/>
        </w:rPr>
        <w:t xml:space="preserve">official </w:t>
      </w:r>
      <w:r w:rsidR="002E7B90">
        <w:rPr>
          <w:rFonts w:ascii="Cambria" w:hAnsi="Cambria" w:cs="Cambria"/>
          <w:color w:val="000000"/>
          <w:sz w:val="20"/>
          <w:szCs w:val="20"/>
        </w:rPr>
        <w:t>Course and E</w:t>
      </w:r>
      <w:r w:rsidR="00D819FE" w:rsidRPr="002E7B90">
        <w:rPr>
          <w:rFonts w:ascii="Cambria" w:hAnsi="Cambria" w:cs="Cambria"/>
          <w:color w:val="000000"/>
          <w:sz w:val="20"/>
          <w:szCs w:val="20"/>
        </w:rPr>
        <w:t xml:space="preserve">xam </w:t>
      </w:r>
      <w:r w:rsidR="002E7B90">
        <w:rPr>
          <w:rFonts w:ascii="Cambria" w:hAnsi="Cambria" w:cs="Cambria"/>
          <w:color w:val="000000"/>
          <w:sz w:val="20"/>
          <w:szCs w:val="20"/>
        </w:rPr>
        <w:t>D</w:t>
      </w:r>
      <w:r w:rsidR="00467B39" w:rsidRPr="002E7B90">
        <w:rPr>
          <w:rFonts w:ascii="Cambria" w:hAnsi="Cambria" w:cs="Cambria"/>
          <w:color w:val="000000"/>
          <w:sz w:val="20"/>
          <w:szCs w:val="20"/>
        </w:rPr>
        <w:t>escription</w:t>
      </w:r>
      <w:r w:rsidR="00D819FE" w:rsidRPr="002E7B90">
        <w:rPr>
          <w:rFonts w:ascii="Cambria" w:hAnsi="Cambria" w:cs="Cambria"/>
          <w:color w:val="000000"/>
          <w:sz w:val="12"/>
          <w:szCs w:val="12"/>
        </w:rPr>
        <w:t xml:space="preserve">: </w:t>
      </w:r>
      <w:hyperlink r:id="rId9" w:history="1">
        <w:r w:rsidR="00D819FE" w:rsidRPr="002E7B90">
          <w:rPr>
            <w:rStyle w:val="Hyperlink"/>
            <w:rFonts w:ascii="Cambria" w:hAnsi="Cambria"/>
            <w:sz w:val="12"/>
            <w:szCs w:val="12"/>
          </w:rPr>
          <w:t>https://apstudents.collegeboard.org/courses/ap-english-literature-and-composition</w:t>
        </w:r>
      </w:hyperlink>
      <w:r w:rsidR="00D819FE" w:rsidRPr="002E7B90">
        <w:rPr>
          <w:rFonts w:ascii="Cambria" w:hAnsi="Cambria"/>
          <w:sz w:val="12"/>
          <w:szCs w:val="12"/>
        </w:rPr>
        <w:t xml:space="preserve"> </w:t>
      </w:r>
    </w:p>
    <w:p w:rsidR="002E7B90" w:rsidRPr="002E7B90" w:rsidRDefault="002E7B90" w:rsidP="002E7B90">
      <w:pPr>
        <w:pStyle w:val="ListParagraph"/>
        <w:autoSpaceDE w:val="0"/>
        <w:autoSpaceDN w:val="0"/>
        <w:adjustRightInd w:val="0"/>
        <w:spacing w:after="0"/>
        <w:rPr>
          <w:rFonts w:ascii="Cambria" w:hAnsi="Cambria"/>
          <w:sz w:val="13"/>
          <w:szCs w:val="13"/>
        </w:rPr>
      </w:pPr>
    </w:p>
    <w:p w:rsidR="00D819FE" w:rsidRPr="00D819FE" w:rsidRDefault="00D819FE" w:rsidP="00D819FE">
      <w:pPr>
        <w:autoSpaceDE w:val="0"/>
        <w:autoSpaceDN w:val="0"/>
        <w:adjustRightInd w:val="0"/>
        <w:spacing w:after="0"/>
        <w:rPr>
          <w:rFonts w:ascii="Cambria" w:hAnsi="Cambria" w:cs="Cambria"/>
          <w:color w:val="000000"/>
          <w:sz w:val="20"/>
          <w:szCs w:val="20"/>
        </w:rPr>
      </w:pPr>
      <w:r w:rsidRPr="00D819FE">
        <w:rPr>
          <w:rFonts w:ascii="Cambria" w:hAnsi="Cambria" w:cs="Cambria"/>
          <w:color w:val="000000"/>
          <w:sz w:val="20"/>
          <w:szCs w:val="20"/>
        </w:rPr>
        <w:t>Our areas of study are broken down as follows:</w:t>
      </w:r>
    </w:p>
    <w:p w:rsidR="00D819FE" w:rsidRPr="00D819FE" w:rsidRDefault="00D819FE" w:rsidP="00D819FE">
      <w:pPr>
        <w:autoSpaceDE w:val="0"/>
        <w:autoSpaceDN w:val="0"/>
        <w:adjustRightInd w:val="0"/>
        <w:spacing w:line="240" w:lineRule="auto"/>
        <w:rPr>
          <w:rFonts w:ascii="Cambria" w:hAnsi="Cambria" w:cs="Cambria-Bold"/>
          <w:b/>
          <w:bCs/>
          <w:color w:val="000000"/>
        </w:rPr>
      </w:pPr>
      <w:r w:rsidRPr="00D819FE">
        <w:rPr>
          <w:rFonts w:ascii="Cambria" w:hAnsi="Cambria" w:cs="Cambria-Bold"/>
          <w:b/>
          <w:bCs/>
          <w:color w:val="000000"/>
        </w:rPr>
        <w:t>Literature, Nonfiction, and Digital Supplemental Materials</w:t>
      </w:r>
    </w:p>
    <w:p w:rsidR="00D819FE" w:rsidRPr="00D819FE" w:rsidRDefault="00D819FE" w:rsidP="00D819FE">
      <w:pPr>
        <w:autoSpaceDE w:val="0"/>
        <w:autoSpaceDN w:val="0"/>
        <w:adjustRightInd w:val="0"/>
        <w:spacing w:after="0"/>
        <w:rPr>
          <w:rFonts w:ascii="Cambria" w:hAnsi="Cambria" w:cs="Cambria"/>
          <w:color w:val="000000"/>
          <w:sz w:val="20"/>
          <w:szCs w:val="20"/>
        </w:rPr>
      </w:pPr>
      <w:r w:rsidRPr="00D819FE">
        <w:rPr>
          <w:rFonts w:ascii="Segoe UI Symbol" w:eastAsia="MS Gothic" w:hAnsi="Segoe UI Symbol" w:cs="Segoe UI Symbol"/>
          <w:color w:val="000000"/>
          <w:sz w:val="20"/>
          <w:szCs w:val="20"/>
        </w:rPr>
        <w:t>❖</w:t>
      </w:r>
      <w:r w:rsidRPr="00D819FE">
        <w:rPr>
          <w:rFonts w:ascii="Cambria" w:hAnsi="Cambria" w:cs="Cambria"/>
          <w:color w:val="000000"/>
          <w:sz w:val="20"/>
          <w:szCs w:val="20"/>
        </w:rPr>
        <w:t>The course is based on AP readings from British, American, and world literature.</w:t>
      </w:r>
    </w:p>
    <w:p w:rsidR="00D819FE" w:rsidRPr="00D819FE" w:rsidRDefault="00D819FE" w:rsidP="00D819FE">
      <w:pPr>
        <w:autoSpaceDE w:val="0"/>
        <w:autoSpaceDN w:val="0"/>
        <w:adjustRightInd w:val="0"/>
        <w:spacing w:after="0"/>
        <w:rPr>
          <w:rFonts w:ascii="Cambria" w:hAnsi="Cambria" w:cs="Cambria"/>
          <w:color w:val="000000"/>
          <w:sz w:val="20"/>
          <w:szCs w:val="20"/>
        </w:rPr>
      </w:pPr>
      <w:r w:rsidRPr="00D819FE">
        <w:rPr>
          <w:rFonts w:ascii="Segoe UI Symbol" w:eastAsia="MS Gothic" w:hAnsi="Segoe UI Symbol" w:cs="Segoe UI Symbol"/>
          <w:color w:val="000000"/>
          <w:sz w:val="20"/>
          <w:szCs w:val="20"/>
        </w:rPr>
        <w:t>❖</w:t>
      </w:r>
      <w:r w:rsidRPr="00D819FE">
        <w:rPr>
          <w:rFonts w:ascii="Cambria" w:hAnsi="Cambria" w:cs="Cambria"/>
          <w:color w:val="000000"/>
          <w:sz w:val="20"/>
          <w:szCs w:val="20"/>
        </w:rPr>
        <w:t>Genres will include short stories, novels, drama, and poetry with a focus on analysis of literary elements and narrative techniques.</w:t>
      </w:r>
    </w:p>
    <w:p w:rsidR="00D819FE" w:rsidRPr="00D819FE" w:rsidRDefault="00D819FE" w:rsidP="00D819FE">
      <w:pPr>
        <w:autoSpaceDE w:val="0"/>
        <w:autoSpaceDN w:val="0"/>
        <w:adjustRightInd w:val="0"/>
        <w:spacing w:after="0"/>
        <w:rPr>
          <w:rFonts w:ascii="Cambria" w:hAnsi="Cambria" w:cs="Cambria"/>
          <w:color w:val="000000"/>
          <w:sz w:val="20"/>
          <w:szCs w:val="20"/>
        </w:rPr>
      </w:pPr>
      <w:r w:rsidRPr="00D819FE">
        <w:rPr>
          <w:rFonts w:ascii="Segoe UI Symbol" w:eastAsia="MS Gothic" w:hAnsi="Segoe UI Symbol" w:cs="Segoe UI Symbol"/>
          <w:color w:val="000000"/>
          <w:sz w:val="20"/>
          <w:szCs w:val="20"/>
        </w:rPr>
        <w:t>❖</w:t>
      </w:r>
      <w:r w:rsidRPr="00D819FE">
        <w:rPr>
          <w:rFonts w:ascii="Cambria" w:eastAsia="MS-Gothic" w:hAnsi="Cambria" w:cs="MS-Gothic"/>
          <w:color w:val="000000"/>
          <w:sz w:val="20"/>
          <w:szCs w:val="20"/>
        </w:rPr>
        <w:t xml:space="preserve"> </w:t>
      </w:r>
      <w:r w:rsidRPr="00D819FE">
        <w:rPr>
          <w:rFonts w:ascii="Cambria" w:hAnsi="Cambria" w:cs="Cambria"/>
          <w:color w:val="000000"/>
          <w:sz w:val="20"/>
          <w:szCs w:val="20"/>
        </w:rPr>
        <w:t>Students will distinguish and correlate their study of literature with contextual events of the era while focusing on writer’s craft.</w:t>
      </w:r>
    </w:p>
    <w:p w:rsidR="00D819FE" w:rsidRPr="00D819FE" w:rsidRDefault="00D819FE" w:rsidP="00D819FE">
      <w:pPr>
        <w:autoSpaceDE w:val="0"/>
        <w:autoSpaceDN w:val="0"/>
        <w:adjustRightInd w:val="0"/>
        <w:spacing w:after="0"/>
        <w:rPr>
          <w:rFonts w:ascii="Cambria" w:hAnsi="Cambria" w:cs="Cambria"/>
          <w:color w:val="000000"/>
          <w:sz w:val="20"/>
          <w:szCs w:val="20"/>
        </w:rPr>
      </w:pPr>
      <w:r w:rsidRPr="00D819FE">
        <w:rPr>
          <w:rFonts w:ascii="Segoe UI Symbol" w:eastAsia="MS Gothic" w:hAnsi="Segoe UI Symbol" w:cs="Segoe UI Symbol"/>
          <w:color w:val="000000"/>
          <w:sz w:val="20"/>
          <w:szCs w:val="20"/>
        </w:rPr>
        <w:t>❖</w:t>
      </w:r>
      <w:r w:rsidRPr="00D819FE">
        <w:rPr>
          <w:rFonts w:ascii="Cambria" w:hAnsi="Cambria" w:cs="Cambria"/>
          <w:color w:val="000000"/>
          <w:sz w:val="20"/>
          <w:szCs w:val="20"/>
        </w:rPr>
        <w:t>In addition, the reading of nonfiction texts such as literary criticism, biographical pieces, essays, current/related periodicals and supplemental reference materials will give students necessary contextual background to enhance their full learning experience.</w:t>
      </w:r>
    </w:p>
    <w:p w:rsidR="00D819FE" w:rsidRPr="00D819FE" w:rsidRDefault="00D819FE" w:rsidP="00D819FE">
      <w:pPr>
        <w:autoSpaceDE w:val="0"/>
        <w:autoSpaceDN w:val="0"/>
        <w:adjustRightInd w:val="0"/>
        <w:spacing w:after="0"/>
        <w:rPr>
          <w:rFonts w:ascii="Cambria" w:hAnsi="Cambria" w:cs="Cambria"/>
          <w:color w:val="000000"/>
          <w:sz w:val="20"/>
          <w:szCs w:val="20"/>
        </w:rPr>
      </w:pPr>
      <w:r w:rsidRPr="00D819FE">
        <w:rPr>
          <w:rFonts w:ascii="Segoe UI Symbol" w:eastAsia="MS Gothic" w:hAnsi="Segoe UI Symbol" w:cs="Segoe UI Symbol"/>
          <w:color w:val="000000"/>
          <w:sz w:val="20"/>
          <w:szCs w:val="20"/>
        </w:rPr>
        <w:t>❖</w:t>
      </w:r>
      <w:r w:rsidRPr="00D819FE">
        <w:rPr>
          <w:rFonts w:ascii="Cambria" w:eastAsia="MS-Gothic" w:hAnsi="Cambria" w:cs="MS-Gothic"/>
          <w:color w:val="000000"/>
          <w:sz w:val="20"/>
          <w:szCs w:val="20"/>
        </w:rPr>
        <w:t xml:space="preserve"> </w:t>
      </w:r>
      <w:r w:rsidRPr="00D819FE">
        <w:rPr>
          <w:rFonts w:ascii="Cambria" w:hAnsi="Cambria" w:cs="Cambria"/>
          <w:color w:val="000000"/>
          <w:sz w:val="20"/>
          <w:szCs w:val="20"/>
        </w:rPr>
        <w:t>When appropriate, students will form a critical perspective, study, analyze, and evaluate selected visual media (such as film adaptation, technique, and interpretation) relating to works of literature.</w:t>
      </w:r>
    </w:p>
    <w:p w:rsidR="00D819FE" w:rsidRPr="00406AC3" w:rsidRDefault="00D819FE" w:rsidP="00D819FE">
      <w:pPr>
        <w:autoSpaceDE w:val="0"/>
        <w:autoSpaceDN w:val="0"/>
        <w:adjustRightInd w:val="0"/>
        <w:spacing w:after="0"/>
        <w:rPr>
          <w:rFonts w:ascii="Cambria" w:hAnsi="Cambria" w:cs="Cambria"/>
          <w:i/>
          <w:color w:val="000000"/>
          <w:sz w:val="20"/>
          <w:szCs w:val="20"/>
        </w:rPr>
      </w:pPr>
      <w:r w:rsidRPr="00406AC3">
        <w:rPr>
          <w:rFonts w:ascii="Segoe UI Symbol" w:eastAsia="MS Gothic" w:hAnsi="Segoe UI Symbol" w:cs="Segoe UI Symbol"/>
          <w:i/>
          <w:color w:val="000000"/>
          <w:sz w:val="20"/>
          <w:szCs w:val="20"/>
        </w:rPr>
        <w:t>❖</w:t>
      </w:r>
      <w:r w:rsidRPr="00406AC3">
        <w:rPr>
          <w:rFonts w:ascii="Cambria" w:hAnsi="Cambria" w:cs="Cambria"/>
          <w:i/>
          <w:color w:val="000000"/>
          <w:sz w:val="20"/>
          <w:szCs w:val="20"/>
        </w:rPr>
        <w:t>The primary objectives are to prepare students for the experience, interpretation, and evaluation of literature through careful analysis and reflection and to demonstrate that writers make purposeful choices, using diction and style to communicate meaning and effect.</w:t>
      </w:r>
    </w:p>
    <w:p w:rsidR="00D819FE" w:rsidRPr="00D819FE" w:rsidRDefault="00D819FE" w:rsidP="00D819FE">
      <w:pPr>
        <w:spacing w:after="0"/>
        <w:rPr>
          <w:rFonts w:ascii="Cambria" w:hAnsi="Cambria"/>
          <w:b/>
        </w:rPr>
      </w:pPr>
    </w:p>
    <w:p w:rsidR="00D819FE" w:rsidRPr="00D819FE" w:rsidRDefault="00D819FE" w:rsidP="0098346F">
      <w:pPr>
        <w:spacing w:after="0" w:line="240" w:lineRule="auto"/>
        <w:rPr>
          <w:rFonts w:ascii="Cambria" w:hAnsi="Cambria"/>
          <w:b/>
        </w:rPr>
      </w:pPr>
      <w:r w:rsidRPr="00D819FE">
        <w:rPr>
          <w:rFonts w:ascii="Cambria" w:hAnsi="Cambria"/>
          <w:b/>
        </w:rPr>
        <w:t>Writing</w:t>
      </w:r>
    </w:p>
    <w:p w:rsidR="00D819FE" w:rsidRPr="00D819FE" w:rsidRDefault="00D819FE" w:rsidP="0098346F">
      <w:pPr>
        <w:spacing w:after="0" w:line="240" w:lineRule="auto"/>
        <w:rPr>
          <w:rFonts w:ascii="Cambria" w:hAnsi="Cambria"/>
          <w:b/>
        </w:rPr>
      </w:pPr>
      <w:r w:rsidRPr="00D819FE">
        <w:rPr>
          <w:rFonts w:ascii="Cambria" w:hAnsi="Cambria"/>
          <w:sz w:val="20"/>
          <w:szCs w:val="20"/>
        </w:rPr>
        <w:t xml:space="preserve">The course emphasizes text-based writing and diversity in the writing experience using multi-paragraph, thesis-driven, literary analysis essay structures, as well as an MLA literary research paper. </w:t>
      </w:r>
    </w:p>
    <w:p w:rsidR="00D819FE" w:rsidRPr="00D819FE" w:rsidRDefault="00D819FE" w:rsidP="00D819FE">
      <w:pPr>
        <w:autoSpaceDE w:val="0"/>
        <w:autoSpaceDN w:val="0"/>
        <w:adjustRightInd w:val="0"/>
        <w:spacing w:after="0" w:line="240" w:lineRule="auto"/>
        <w:rPr>
          <w:rFonts w:ascii="Cambria" w:hAnsi="Cambria" w:cs="Cambria-Bold"/>
          <w:b/>
          <w:bCs/>
          <w:color w:val="000000"/>
          <w:sz w:val="20"/>
          <w:szCs w:val="20"/>
        </w:rPr>
      </w:pPr>
    </w:p>
    <w:p w:rsidR="0098346F" w:rsidRPr="0098346F" w:rsidRDefault="00D819FE" w:rsidP="00D819FE">
      <w:pPr>
        <w:autoSpaceDE w:val="0"/>
        <w:autoSpaceDN w:val="0"/>
        <w:adjustRightInd w:val="0"/>
        <w:spacing w:after="0" w:line="240" w:lineRule="auto"/>
        <w:rPr>
          <w:rFonts w:ascii="Cambria" w:hAnsi="Cambria" w:cs="Cambria-Bold"/>
          <w:b/>
          <w:bCs/>
          <w:color w:val="000000"/>
        </w:rPr>
      </w:pPr>
      <w:r w:rsidRPr="0098346F">
        <w:rPr>
          <w:rFonts w:ascii="Cambria" w:hAnsi="Cambria" w:cs="Cambria-Bold"/>
          <w:b/>
          <w:bCs/>
          <w:color w:val="000000"/>
        </w:rPr>
        <w:t>Listening and Oral Communication</w:t>
      </w:r>
    </w:p>
    <w:p w:rsidR="00D819FE" w:rsidRPr="00D819FE" w:rsidRDefault="00D819FE" w:rsidP="00D819FE">
      <w:pPr>
        <w:autoSpaceDE w:val="0"/>
        <w:autoSpaceDN w:val="0"/>
        <w:adjustRightInd w:val="0"/>
        <w:spacing w:after="0" w:line="240" w:lineRule="auto"/>
        <w:rPr>
          <w:rFonts w:ascii="Cambria" w:hAnsi="Cambria" w:cs="Cambria"/>
          <w:color w:val="000000"/>
          <w:sz w:val="20"/>
          <w:szCs w:val="20"/>
        </w:rPr>
      </w:pPr>
      <w:r w:rsidRPr="00D819FE">
        <w:rPr>
          <w:rFonts w:ascii="Cambria" w:hAnsi="Cambria" w:cs="Cambria"/>
          <w:color w:val="000000"/>
          <w:sz w:val="20"/>
          <w:szCs w:val="20"/>
        </w:rPr>
        <w:t>Students will participate in group and individual oral presentation projects with the use of visual / digital delivery.</w:t>
      </w:r>
    </w:p>
    <w:p w:rsidR="00D819FE" w:rsidRPr="00D819FE" w:rsidRDefault="00D819FE" w:rsidP="00D819FE">
      <w:pPr>
        <w:autoSpaceDE w:val="0"/>
        <w:autoSpaceDN w:val="0"/>
        <w:adjustRightInd w:val="0"/>
        <w:spacing w:after="0" w:line="240" w:lineRule="auto"/>
        <w:rPr>
          <w:rFonts w:ascii="Cambria" w:hAnsi="Cambria" w:cs="Cambria"/>
          <w:color w:val="000000"/>
          <w:sz w:val="20"/>
          <w:szCs w:val="20"/>
        </w:rPr>
      </w:pPr>
    </w:p>
    <w:p w:rsidR="00D819FE" w:rsidRPr="00D819FE" w:rsidRDefault="00D819FE" w:rsidP="00D819FE">
      <w:pPr>
        <w:autoSpaceDE w:val="0"/>
        <w:autoSpaceDN w:val="0"/>
        <w:adjustRightInd w:val="0"/>
        <w:spacing w:after="0" w:line="240" w:lineRule="auto"/>
        <w:rPr>
          <w:rFonts w:ascii="Cambria" w:hAnsi="Cambria" w:cs="Cambria-Bold"/>
          <w:b/>
          <w:bCs/>
          <w:color w:val="000000"/>
          <w:sz w:val="20"/>
          <w:szCs w:val="20"/>
        </w:rPr>
      </w:pPr>
    </w:p>
    <w:p w:rsidR="00D819FE" w:rsidRPr="00D819FE" w:rsidRDefault="00D819FE" w:rsidP="00D819FE">
      <w:pPr>
        <w:autoSpaceDE w:val="0"/>
        <w:autoSpaceDN w:val="0"/>
        <w:adjustRightInd w:val="0"/>
        <w:spacing w:after="0" w:line="240" w:lineRule="auto"/>
        <w:rPr>
          <w:rFonts w:ascii="Cambria" w:hAnsi="Cambria" w:cs="Cambria-Bold"/>
          <w:b/>
          <w:bCs/>
          <w:color w:val="000000"/>
          <w:sz w:val="20"/>
          <w:szCs w:val="20"/>
        </w:rPr>
      </w:pPr>
    </w:p>
    <w:p w:rsidR="00D819FE" w:rsidRPr="00D819FE" w:rsidRDefault="00D819FE" w:rsidP="00D819FE">
      <w:pPr>
        <w:autoSpaceDE w:val="0"/>
        <w:autoSpaceDN w:val="0"/>
        <w:adjustRightInd w:val="0"/>
        <w:spacing w:after="0" w:line="240" w:lineRule="auto"/>
        <w:rPr>
          <w:rFonts w:ascii="Cambria" w:hAnsi="Cambria" w:cs="Cambria-Bold"/>
          <w:b/>
          <w:bCs/>
          <w:color w:val="000000"/>
          <w:sz w:val="20"/>
          <w:szCs w:val="20"/>
        </w:rPr>
      </w:pPr>
    </w:p>
    <w:p w:rsidR="00D819FE" w:rsidRPr="00D819FE" w:rsidRDefault="00D819FE" w:rsidP="00D819FE">
      <w:pPr>
        <w:autoSpaceDE w:val="0"/>
        <w:autoSpaceDN w:val="0"/>
        <w:adjustRightInd w:val="0"/>
        <w:spacing w:after="0" w:line="240" w:lineRule="auto"/>
        <w:rPr>
          <w:rFonts w:ascii="Cambria" w:hAnsi="Cambria" w:cs="Cambria-Bold"/>
          <w:b/>
          <w:bCs/>
          <w:color w:val="000000"/>
          <w:sz w:val="20"/>
          <w:szCs w:val="20"/>
        </w:rPr>
      </w:pPr>
    </w:p>
    <w:p w:rsidR="00D819FE" w:rsidRPr="00D819FE" w:rsidRDefault="00D819FE" w:rsidP="00D819FE">
      <w:pPr>
        <w:autoSpaceDE w:val="0"/>
        <w:autoSpaceDN w:val="0"/>
        <w:adjustRightInd w:val="0"/>
        <w:spacing w:after="0" w:line="240" w:lineRule="auto"/>
        <w:rPr>
          <w:rFonts w:ascii="Cambria" w:hAnsi="Cambria" w:cs="Cambria-Bold"/>
          <w:b/>
          <w:bCs/>
          <w:color w:val="000000"/>
          <w:sz w:val="20"/>
          <w:szCs w:val="20"/>
        </w:rPr>
      </w:pPr>
    </w:p>
    <w:p w:rsidR="00D819FE" w:rsidRPr="00D819FE" w:rsidRDefault="00D819FE" w:rsidP="00D819FE">
      <w:pPr>
        <w:autoSpaceDE w:val="0"/>
        <w:autoSpaceDN w:val="0"/>
        <w:adjustRightInd w:val="0"/>
        <w:spacing w:after="0" w:line="240" w:lineRule="auto"/>
        <w:rPr>
          <w:rFonts w:ascii="Cambria" w:hAnsi="Cambria" w:cs="Cambria-Bold"/>
          <w:b/>
          <w:bCs/>
          <w:color w:val="000000"/>
          <w:sz w:val="20"/>
          <w:szCs w:val="20"/>
        </w:rPr>
      </w:pPr>
      <w:r w:rsidRPr="00D819FE">
        <w:rPr>
          <w:rFonts w:ascii="Cambria" w:hAnsi="Cambria" w:cs="Cambria-Bold"/>
          <w:b/>
          <w:bCs/>
          <w:color w:val="000000"/>
          <w:sz w:val="20"/>
          <w:szCs w:val="20"/>
        </w:rPr>
        <w:t>Materials/Course Requirements</w:t>
      </w:r>
    </w:p>
    <w:p w:rsidR="00D819FE" w:rsidRPr="00D819FE" w:rsidRDefault="00D819FE" w:rsidP="00D819FE">
      <w:pPr>
        <w:autoSpaceDE w:val="0"/>
        <w:autoSpaceDN w:val="0"/>
        <w:adjustRightInd w:val="0"/>
        <w:spacing w:after="0" w:line="240" w:lineRule="auto"/>
        <w:rPr>
          <w:rFonts w:ascii="Cambria" w:hAnsi="Cambria" w:cs="Cambria"/>
          <w:color w:val="000000"/>
          <w:sz w:val="20"/>
          <w:szCs w:val="20"/>
        </w:rPr>
      </w:pPr>
      <w:r w:rsidRPr="00D819FE">
        <w:rPr>
          <w:rFonts w:ascii="Segoe UI Symbol" w:eastAsia="MS Gothic" w:hAnsi="Segoe UI Symbol" w:cs="Segoe UI Symbol"/>
          <w:color w:val="000000"/>
          <w:sz w:val="20"/>
          <w:szCs w:val="20"/>
        </w:rPr>
        <w:t>❏</w:t>
      </w:r>
      <w:r w:rsidRPr="00D819FE">
        <w:rPr>
          <w:rFonts w:ascii="Cambria" w:eastAsia="MS-Gothic" w:hAnsi="Cambria" w:cs="MS-Gothic"/>
          <w:color w:val="000000"/>
          <w:sz w:val="20"/>
          <w:szCs w:val="20"/>
        </w:rPr>
        <w:t xml:space="preserve"> </w:t>
      </w:r>
      <w:r w:rsidRPr="00D819FE">
        <w:rPr>
          <w:rFonts w:ascii="Cambria" w:hAnsi="Cambria" w:cs="Cambria"/>
          <w:color w:val="000000"/>
          <w:sz w:val="20"/>
          <w:szCs w:val="20"/>
        </w:rPr>
        <w:t>3 Ring Binder and dividers used exclusively for this class</w:t>
      </w:r>
      <w:r w:rsidR="00127E67">
        <w:rPr>
          <w:rFonts w:ascii="Cambria" w:hAnsi="Cambria" w:cs="Cambria"/>
          <w:color w:val="000000"/>
          <w:sz w:val="20"/>
          <w:szCs w:val="20"/>
        </w:rPr>
        <w:t xml:space="preserve"> – WE </w:t>
      </w:r>
      <w:r w:rsidR="009A7BBC">
        <w:rPr>
          <w:rFonts w:ascii="Cambria" w:hAnsi="Cambria" w:cs="Cambria"/>
          <w:color w:val="000000"/>
          <w:sz w:val="20"/>
          <w:szCs w:val="20"/>
        </w:rPr>
        <w:t xml:space="preserve">WILL </w:t>
      </w:r>
      <w:r w:rsidR="00127E67">
        <w:rPr>
          <w:rFonts w:ascii="Cambria" w:hAnsi="Cambria" w:cs="Cambria"/>
          <w:color w:val="000000"/>
          <w:sz w:val="20"/>
          <w:szCs w:val="20"/>
        </w:rPr>
        <w:t>HAVE LOTS OF HANDOUTS</w:t>
      </w:r>
      <w:r w:rsidR="001C23E8">
        <w:rPr>
          <w:rFonts w:ascii="Cambria" w:hAnsi="Cambria" w:cs="Cambria"/>
          <w:color w:val="000000"/>
          <w:sz w:val="20"/>
          <w:szCs w:val="20"/>
        </w:rPr>
        <w:t xml:space="preserve"> YOU WILL NEED TO REFER TO ALL YEAR</w:t>
      </w:r>
      <w:r w:rsidR="008F527E">
        <w:rPr>
          <w:rFonts w:ascii="Cambria" w:hAnsi="Cambria" w:cs="Cambria"/>
          <w:color w:val="000000"/>
          <w:sz w:val="20"/>
          <w:szCs w:val="20"/>
        </w:rPr>
        <w:t xml:space="preserve"> LONG</w:t>
      </w:r>
      <w:r w:rsidR="00127E67">
        <w:rPr>
          <w:rFonts w:ascii="Cambria" w:hAnsi="Cambria" w:cs="Cambria"/>
          <w:color w:val="000000"/>
          <w:sz w:val="20"/>
          <w:szCs w:val="20"/>
        </w:rPr>
        <w:t>!</w:t>
      </w:r>
      <w:r w:rsidR="001C23E8">
        <w:rPr>
          <w:rFonts w:ascii="Cambria" w:hAnsi="Cambria" w:cs="Cambria"/>
          <w:color w:val="000000"/>
          <w:sz w:val="20"/>
          <w:szCs w:val="20"/>
        </w:rPr>
        <w:t xml:space="preserve"> </w:t>
      </w:r>
      <w:r w:rsidR="001C23E8" w:rsidRPr="001C23E8">
        <w:rPr>
          <w:rFonts w:ascii="Cambria" w:hAnsi="Cambria" w:cs="Cambria"/>
          <w:color w:val="000000"/>
          <w:sz w:val="20"/>
          <w:szCs w:val="20"/>
        </w:rPr>
        <w:sym w:font="Wingdings" w:char="F04A"/>
      </w:r>
    </w:p>
    <w:p w:rsidR="00D819FE" w:rsidRPr="00D819FE" w:rsidRDefault="00D819FE" w:rsidP="00D819FE">
      <w:pPr>
        <w:autoSpaceDE w:val="0"/>
        <w:autoSpaceDN w:val="0"/>
        <w:adjustRightInd w:val="0"/>
        <w:spacing w:after="0" w:line="240" w:lineRule="auto"/>
        <w:rPr>
          <w:rFonts w:ascii="Cambria" w:hAnsi="Cambria" w:cs="Cambria"/>
          <w:color w:val="000000"/>
          <w:sz w:val="20"/>
          <w:szCs w:val="20"/>
        </w:rPr>
      </w:pPr>
      <w:r w:rsidRPr="00D819FE">
        <w:rPr>
          <w:rFonts w:ascii="Segoe UI Symbol" w:eastAsia="MS Gothic" w:hAnsi="Segoe UI Symbol" w:cs="Segoe UI Symbol"/>
          <w:color w:val="000000"/>
          <w:sz w:val="20"/>
          <w:szCs w:val="20"/>
        </w:rPr>
        <w:t>❏</w:t>
      </w:r>
      <w:r w:rsidRPr="00D819FE">
        <w:rPr>
          <w:rFonts w:ascii="Cambria" w:eastAsia="MS Gothic" w:hAnsi="Cambria" w:cs="Segoe UI Symbol"/>
          <w:color w:val="000000"/>
          <w:sz w:val="20"/>
          <w:szCs w:val="20"/>
        </w:rPr>
        <w:t xml:space="preserve"> </w:t>
      </w:r>
      <w:r w:rsidRPr="00D819FE">
        <w:rPr>
          <w:rFonts w:ascii="Cambria" w:hAnsi="Cambria" w:cs="Cambria"/>
          <w:color w:val="000000"/>
          <w:sz w:val="20"/>
          <w:szCs w:val="20"/>
        </w:rPr>
        <w:t xml:space="preserve">Writing handouts / </w:t>
      </w:r>
      <w:r w:rsidR="009F6443">
        <w:rPr>
          <w:rFonts w:ascii="Cambria" w:hAnsi="Cambria" w:cs="Cambria"/>
          <w:color w:val="000000"/>
          <w:sz w:val="20"/>
          <w:szCs w:val="20"/>
        </w:rPr>
        <w:t xml:space="preserve">returned </w:t>
      </w:r>
      <w:r w:rsidRPr="00D819FE">
        <w:rPr>
          <w:rFonts w:ascii="Cambria" w:hAnsi="Cambria" w:cs="Cambria"/>
          <w:color w:val="000000"/>
          <w:sz w:val="20"/>
          <w:szCs w:val="20"/>
        </w:rPr>
        <w:t>assignments used for the writing process/ portfolio management</w:t>
      </w:r>
      <w:r w:rsidR="009A7BBC">
        <w:rPr>
          <w:rFonts w:ascii="Cambria" w:hAnsi="Cambria" w:cs="Cambria"/>
          <w:color w:val="000000"/>
          <w:sz w:val="20"/>
          <w:szCs w:val="20"/>
        </w:rPr>
        <w:t xml:space="preserve"> – DO NOT THROW ANYTHING AWAY ALL YEAR </w:t>
      </w:r>
      <w:r w:rsidR="009A7BBC" w:rsidRPr="009A7BBC">
        <w:rPr>
          <w:rFonts w:ascii="Cambria" w:hAnsi="Cambria" w:cs="Cambria"/>
          <w:color w:val="000000"/>
          <w:sz w:val="20"/>
          <w:szCs w:val="20"/>
        </w:rPr>
        <w:sym w:font="Wingdings" w:char="F04A"/>
      </w:r>
      <w:r w:rsidR="009A7BBC">
        <w:rPr>
          <w:rFonts w:ascii="Cambria" w:hAnsi="Cambria" w:cs="Cambria"/>
          <w:color w:val="000000"/>
          <w:sz w:val="20"/>
          <w:szCs w:val="20"/>
        </w:rPr>
        <w:t xml:space="preserve"> </w:t>
      </w:r>
    </w:p>
    <w:p w:rsidR="00D819FE" w:rsidRPr="00D819FE" w:rsidRDefault="00D819FE" w:rsidP="00D819FE">
      <w:pPr>
        <w:autoSpaceDE w:val="0"/>
        <w:autoSpaceDN w:val="0"/>
        <w:adjustRightInd w:val="0"/>
        <w:spacing w:after="0" w:line="240" w:lineRule="auto"/>
        <w:rPr>
          <w:rFonts w:ascii="Cambria" w:hAnsi="Cambria" w:cs="Cambria"/>
          <w:color w:val="000000"/>
          <w:sz w:val="20"/>
          <w:szCs w:val="20"/>
        </w:rPr>
      </w:pPr>
      <w:r w:rsidRPr="00D819FE">
        <w:rPr>
          <w:rFonts w:ascii="Segoe UI Symbol" w:eastAsia="MS Gothic" w:hAnsi="Segoe UI Symbol" w:cs="Segoe UI Symbol"/>
          <w:color w:val="000000"/>
          <w:sz w:val="20"/>
          <w:szCs w:val="20"/>
        </w:rPr>
        <w:t>❏</w:t>
      </w:r>
      <w:r w:rsidRPr="00D819FE">
        <w:rPr>
          <w:rFonts w:ascii="Cambria" w:eastAsia="MS-Gothic" w:hAnsi="Cambria" w:cs="MS-Gothic"/>
          <w:color w:val="000000"/>
          <w:sz w:val="20"/>
          <w:szCs w:val="20"/>
        </w:rPr>
        <w:t xml:space="preserve"> </w:t>
      </w:r>
      <w:proofErr w:type="gramStart"/>
      <w:r w:rsidRPr="00D819FE">
        <w:rPr>
          <w:rFonts w:ascii="Cambria" w:hAnsi="Cambria" w:cs="Cambria"/>
          <w:color w:val="000000"/>
          <w:sz w:val="20"/>
          <w:szCs w:val="20"/>
        </w:rPr>
        <w:t>Required</w:t>
      </w:r>
      <w:proofErr w:type="gramEnd"/>
      <w:r w:rsidRPr="00D819FE">
        <w:rPr>
          <w:rFonts w:ascii="Cambria" w:hAnsi="Cambria" w:cs="Cambria"/>
          <w:color w:val="000000"/>
          <w:sz w:val="20"/>
          <w:szCs w:val="20"/>
        </w:rPr>
        <w:t xml:space="preserve"> digital formatting/ </w:t>
      </w:r>
      <w:proofErr w:type="spellStart"/>
      <w:r w:rsidRPr="00D819FE">
        <w:rPr>
          <w:rFonts w:ascii="Cambria" w:hAnsi="Cambria" w:cs="Cambria"/>
          <w:color w:val="000000"/>
          <w:sz w:val="20"/>
          <w:szCs w:val="20"/>
        </w:rPr>
        <w:t>TurnItIn</w:t>
      </w:r>
      <w:proofErr w:type="spellEnd"/>
      <w:r w:rsidRPr="00D819FE">
        <w:rPr>
          <w:rFonts w:ascii="Cambria" w:hAnsi="Cambria" w:cs="Cambria"/>
          <w:color w:val="000000"/>
          <w:sz w:val="20"/>
          <w:szCs w:val="20"/>
        </w:rPr>
        <w:t xml:space="preserve"> requirements for external writing assignments</w:t>
      </w:r>
    </w:p>
    <w:p w:rsidR="00D819FE" w:rsidRPr="00D819FE" w:rsidRDefault="00D819FE" w:rsidP="00D819FE">
      <w:pPr>
        <w:autoSpaceDE w:val="0"/>
        <w:autoSpaceDN w:val="0"/>
        <w:adjustRightInd w:val="0"/>
        <w:spacing w:after="0" w:line="240" w:lineRule="auto"/>
        <w:rPr>
          <w:rFonts w:ascii="Cambria" w:hAnsi="Cambria" w:cs="Cambria"/>
          <w:color w:val="000000"/>
          <w:sz w:val="20"/>
          <w:szCs w:val="20"/>
        </w:rPr>
      </w:pPr>
      <w:r w:rsidRPr="00D819FE">
        <w:rPr>
          <w:rFonts w:ascii="Segoe UI Symbol" w:eastAsia="MS Gothic" w:hAnsi="Segoe UI Symbol" w:cs="Segoe UI Symbol"/>
          <w:color w:val="000000"/>
          <w:sz w:val="20"/>
          <w:szCs w:val="20"/>
        </w:rPr>
        <w:t>❏</w:t>
      </w:r>
      <w:r w:rsidRPr="00D819FE">
        <w:rPr>
          <w:rFonts w:ascii="Cambria" w:eastAsia="MS-Gothic" w:hAnsi="Cambria" w:cs="MS-Gothic"/>
          <w:color w:val="000000"/>
          <w:sz w:val="20"/>
          <w:szCs w:val="20"/>
        </w:rPr>
        <w:t xml:space="preserve"> </w:t>
      </w:r>
      <w:r w:rsidRPr="00D819FE">
        <w:rPr>
          <w:rFonts w:ascii="Cambria" w:hAnsi="Cambria" w:cs="Cambria"/>
          <w:color w:val="000000"/>
          <w:sz w:val="20"/>
          <w:szCs w:val="20"/>
        </w:rPr>
        <w:t>Quizzes / Tests / Timed in class essay writing</w:t>
      </w:r>
    </w:p>
    <w:p w:rsidR="00D819FE" w:rsidRPr="00D819FE" w:rsidRDefault="00D819FE" w:rsidP="00D819FE">
      <w:pPr>
        <w:autoSpaceDE w:val="0"/>
        <w:autoSpaceDN w:val="0"/>
        <w:adjustRightInd w:val="0"/>
        <w:spacing w:after="0" w:line="240" w:lineRule="auto"/>
        <w:rPr>
          <w:rFonts w:ascii="Cambria" w:hAnsi="Cambria" w:cs="Cambria"/>
          <w:color w:val="000000"/>
          <w:sz w:val="20"/>
          <w:szCs w:val="20"/>
        </w:rPr>
      </w:pPr>
      <w:r w:rsidRPr="00D819FE">
        <w:rPr>
          <w:rFonts w:ascii="Segoe UI Symbol" w:eastAsia="MS Gothic" w:hAnsi="Segoe UI Symbol" w:cs="Segoe UI Symbol"/>
          <w:color w:val="000000"/>
          <w:sz w:val="20"/>
          <w:szCs w:val="20"/>
        </w:rPr>
        <w:t>❏</w:t>
      </w:r>
      <w:r w:rsidRPr="00D819FE">
        <w:rPr>
          <w:rFonts w:ascii="Cambria" w:eastAsia="MS-Gothic" w:hAnsi="Cambria" w:cs="MS-Gothic"/>
          <w:color w:val="000000"/>
          <w:sz w:val="20"/>
          <w:szCs w:val="20"/>
        </w:rPr>
        <w:t xml:space="preserve"> </w:t>
      </w:r>
      <w:r w:rsidRPr="00D819FE">
        <w:rPr>
          <w:rFonts w:ascii="Cambria" w:hAnsi="Cambria" w:cs="Cambria"/>
          <w:color w:val="000000"/>
          <w:sz w:val="20"/>
          <w:szCs w:val="20"/>
        </w:rPr>
        <w:t>In-class / independent reading materials</w:t>
      </w:r>
    </w:p>
    <w:p w:rsidR="00D819FE" w:rsidRPr="00D819FE" w:rsidRDefault="00D819FE" w:rsidP="00D819FE">
      <w:pPr>
        <w:autoSpaceDE w:val="0"/>
        <w:autoSpaceDN w:val="0"/>
        <w:adjustRightInd w:val="0"/>
        <w:spacing w:after="0" w:line="240" w:lineRule="auto"/>
        <w:rPr>
          <w:rFonts w:ascii="Cambria" w:hAnsi="Cambria" w:cs="Cambria-Bold"/>
          <w:b/>
          <w:bCs/>
          <w:color w:val="000000"/>
          <w:sz w:val="20"/>
          <w:szCs w:val="20"/>
        </w:rPr>
      </w:pPr>
    </w:p>
    <w:p w:rsidR="00D819FE" w:rsidRPr="00D819FE" w:rsidRDefault="00D819FE" w:rsidP="00D819FE">
      <w:pPr>
        <w:autoSpaceDE w:val="0"/>
        <w:autoSpaceDN w:val="0"/>
        <w:adjustRightInd w:val="0"/>
        <w:spacing w:after="0" w:line="240" w:lineRule="auto"/>
        <w:rPr>
          <w:rFonts w:ascii="Cambria" w:hAnsi="Cambria" w:cs="Cambria-Bold"/>
          <w:b/>
          <w:bCs/>
          <w:color w:val="000000"/>
          <w:sz w:val="20"/>
          <w:szCs w:val="20"/>
        </w:rPr>
      </w:pPr>
      <w:r w:rsidRPr="00D819FE">
        <w:rPr>
          <w:rFonts w:ascii="Cambria" w:hAnsi="Cambria" w:cs="Cambria-Bold"/>
          <w:b/>
          <w:bCs/>
          <w:color w:val="000000"/>
          <w:sz w:val="20"/>
          <w:szCs w:val="20"/>
        </w:rPr>
        <w:t>Instructional Materials</w:t>
      </w:r>
    </w:p>
    <w:p w:rsidR="00D819FE" w:rsidRPr="00D819FE" w:rsidRDefault="00D819FE" w:rsidP="00D819FE">
      <w:pPr>
        <w:autoSpaceDE w:val="0"/>
        <w:autoSpaceDN w:val="0"/>
        <w:adjustRightInd w:val="0"/>
        <w:spacing w:after="0" w:line="240" w:lineRule="auto"/>
        <w:rPr>
          <w:rFonts w:ascii="Cambria" w:hAnsi="Cambria" w:cs="Cambria"/>
          <w:color w:val="000000"/>
          <w:sz w:val="20"/>
          <w:szCs w:val="20"/>
        </w:rPr>
      </w:pPr>
      <w:r w:rsidRPr="00D819FE">
        <w:rPr>
          <w:rFonts w:ascii="Segoe UI Symbol" w:eastAsia="MS-Gothic" w:hAnsi="Segoe UI Symbol" w:cs="Segoe UI Symbol"/>
          <w:color w:val="000000"/>
          <w:sz w:val="20"/>
          <w:szCs w:val="20"/>
        </w:rPr>
        <w:t>★</w:t>
      </w:r>
      <w:r w:rsidRPr="00D819FE">
        <w:rPr>
          <w:rFonts w:ascii="Cambria" w:eastAsia="MS-Gothic" w:hAnsi="Cambria" w:cs="MS-Gothic"/>
          <w:color w:val="000000"/>
          <w:sz w:val="20"/>
          <w:szCs w:val="20"/>
        </w:rPr>
        <w:t xml:space="preserve"> </w:t>
      </w:r>
      <w:r w:rsidRPr="00D819FE">
        <w:rPr>
          <w:rFonts w:ascii="Cambria" w:hAnsi="Cambria" w:cs="Cambria-Italic"/>
          <w:i/>
          <w:iCs/>
          <w:color w:val="000000"/>
          <w:sz w:val="20"/>
          <w:szCs w:val="20"/>
        </w:rPr>
        <w:t>Literature &amp; Composition</w:t>
      </w:r>
      <w:r w:rsidRPr="00D819FE">
        <w:rPr>
          <w:rFonts w:ascii="Cambria" w:hAnsi="Cambria" w:cs="Cambria"/>
          <w:color w:val="000000"/>
          <w:sz w:val="20"/>
          <w:szCs w:val="20"/>
        </w:rPr>
        <w:t>, Bedford (</w:t>
      </w:r>
      <w:proofErr w:type="spellStart"/>
      <w:r w:rsidRPr="00D819FE">
        <w:rPr>
          <w:rFonts w:ascii="Cambria" w:hAnsi="Cambria" w:cs="Cambria"/>
          <w:color w:val="000000"/>
          <w:sz w:val="20"/>
          <w:szCs w:val="20"/>
        </w:rPr>
        <w:t>Jago</w:t>
      </w:r>
      <w:proofErr w:type="spellEnd"/>
      <w:r w:rsidRPr="00D819FE">
        <w:rPr>
          <w:rFonts w:ascii="Cambria" w:hAnsi="Cambria" w:cs="Cambria"/>
          <w:color w:val="000000"/>
          <w:sz w:val="20"/>
          <w:szCs w:val="20"/>
        </w:rPr>
        <w:t>, et.al.)</w:t>
      </w:r>
    </w:p>
    <w:p w:rsidR="00D819FE" w:rsidRPr="00D819FE" w:rsidRDefault="00D819FE" w:rsidP="00D819FE">
      <w:pPr>
        <w:autoSpaceDE w:val="0"/>
        <w:autoSpaceDN w:val="0"/>
        <w:adjustRightInd w:val="0"/>
        <w:spacing w:after="0" w:line="240" w:lineRule="auto"/>
        <w:rPr>
          <w:rFonts w:ascii="Cambria" w:hAnsi="Cambria" w:cs="Cambria"/>
          <w:color w:val="000000"/>
          <w:sz w:val="20"/>
          <w:szCs w:val="20"/>
        </w:rPr>
      </w:pPr>
      <w:r w:rsidRPr="00D819FE">
        <w:rPr>
          <w:rFonts w:ascii="Segoe UI Symbol" w:eastAsia="MS-Gothic" w:hAnsi="Segoe UI Symbol" w:cs="Segoe UI Symbol"/>
          <w:color w:val="000000"/>
          <w:sz w:val="20"/>
          <w:szCs w:val="20"/>
        </w:rPr>
        <w:t>★</w:t>
      </w:r>
      <w:r w:rsidRPr="00D819FE">
        <w:rPr>
          <w:rFonts w:ascii="Cambria" w:eastAsia="MS-Gothic" w:hAnsi="Cambria" w:cs="MS-Gothic"/>
          <w:color w:val="000000"/>
          <w:sz w:val="20"/>
          <w:szCs w:val="20"/>
        </w:rPr>
        <w:t xml:space="preserve"> </w:t>
      </w:r>
      <w:r w:rsidRPr="00D819FE">
        <w:rPr>
          <w:rFonts w:ascii="Cambria" w:hAnsi="Cambria" w:cs="Cambria-Italic"/>
          <w:i/>
          <w:iCs/>
          <w:color w:val="000000"/>
          <w:sz w:val="20"/>
          <w:szCs w:val="20"/>
        </w:rPr>
        <w:t xml:space="preserve">How to Read Literature </w:t>
      </w:r>
      <w:proofErr w:type="gramStart"/>
      <w:r w:rsidRPr="00D819FE">
        <w:rPr>
          <w:rFonts w:ascii="Cambria" w:hAnsi="Cambria" w:cs="Cambria-Italic"/>
          <w:i/>
          <w:iCs/>
          <w:color w:val="000000"/>
          <w:sz w:val="20"/>
          <w:szCs w:val="20"/>
        </w:rPr>
        <w:t>Like</w:t>
      </w:r>
      <w:proofErr w:type="gramEnd"/>
      <w:r w:rsidRPr="00D819FE">
        <w:rPr>
          <w:rFonts w:ascii="Cambria" w:hAnsi="Cambria" w:cs="Cambria-Italic"/>
          <w:i/>
          <w:iCs/>
          <w:color w:val="000000"/>
          <w:sz w:val="20"/>
          <w:szCs w:val="20"/>
        </w:rPr>
        <w:t xml:space="preserve"> a Professor, </w:t>
      </w:r>
      <w:r w:rsidRPr="00D819FE">
        <w:rPr>
          <w:rFonts w:ascii="Cambria" w:hAnsi="Cambria" w:cs="Cambria"/>
          <w:color w:val="000000"/>
          <w:sz w:val="20"/>
          <w:szCs w:val="20"/>
        </w:rPr>
        <w:t>Foster</w:t>
      </w:r>
    </w:p>
    <w:p w:rsidR="00D819FE" w:rsidRPr="00D819FE" w:rsidRDefault="00D819FE" w:rsidP="00D819FE">
      <w:pPr>
        <w:autoSpaceDE w:val="0"/>
        <w:autoSpaceDN w:val="0"/>
        <w:adjustRightInd w:val="0"/>
        <w:spacing w:after="0" w:line="240" w:lineRule="auto"/>
        <w:rPr>
          <w:rFonts w:ascii="Cambria" w:hAnsi="Cambria" w:cs="Cambria"/>
          <w:color w:val="000000"/>
          <w:sz w:val="20"/>
          <w:szCs w:val="20"/>
        </w:rPr>
      </w:pPr>
      <w:r w:rsidRPr="00D819FE">
        <w:rPr>
          <w:rFonts w:ascii="Segoe UI Symbol" w:eastAsia="MS-Gothic" w:hAnsi="Segoe UI Symbol" w:cs="Segoe UI Symbol"/>
          <w:color w:val="000000"/>
          <w:sz w:val="20"/>
          <w:szCs w:val="20"/>
        </w:rPr>
        <w:t>★</w:t>
      </w:r>
      <w:r w:rsidRPr="00D819FE">
        <w:rPr>
          <w:rFonts w:ascii="Cambria" w:eastAsia="MS-Gothic" w:hAnsi="Cambria" w:cs="MS-Gothic"/>
          <w:color w:val="000000"/>
          <w:sz w:val="20"/>
          <w:szCs w:val="20"/>
        </w:rPr>
        <w:t xml:space="preserve"> </w:t>
      </w:r>
      <w:proofErr w:type="gramStart"/>
      <w:r w:rsidRPr="00D819FE">
        <w:rPr>
          <w:rFonts w:ascii="Cambria" w:eastAsia="MS-Gothic" w:hAnsi="Cambria" w:cs="MS-Gothic"/>
          <w:color w:val="000000"/>
          <w:sz w:val="20"/>
          <w:szCs w:val="20"/>
        </w:rPr>
        <w:t>V</w:t>
      </w:r>
      <w:r w:rsidRPr="00D819FE">
        <w:rPr>
          <w:rFonts w:ascii="Cambria" w:hAnsi="Cambria" w:cs="Cambria"/>
          <w:color w:val="000000"/>
          <w:sz w:val="20"/>
          <w:szCs w:val="20"/>
        </w:rPr>
        <w:t>arious</w:t>
      </w:r>
      <w:proofErr w:type="gramEnd"/>
      <w:r w:rsidRPr="00D819FE">
        <w:rPr>
          <w:rFonts w:ascii="Cambria" w:hAnsi="Cambria" w:cs="Cambria"/>
          <w:color w:val="000000"/>
          <w:sz w:val="20"/>
          <w:szCs w:val="20"/>
        </w:rPr>
        <w:t xml:space="preserve"> short stories, novels, plays, and miscellaneous supplementary materials</w:t>
      </w:r>
    </w:p>
    <w:p w:rsidR="00D819FE" w:rsidRPr="00D819FE" w:rsidRDefault="00D819FE" w:rsidP="00D819FE">
      <w:pPr>
        <w:spacing w:after="0"/>
        <w:rPr>
          <w:rFonts w:ascii="Cambria" w:hAnsi="Cambria"/>
          <w:b/>
        </w:rPr>
      </w:pPr>
    </w:p>
    <w:p w:rsidR="00D819FE" w:rsidRPr="00D819FE" w:rsidRDefault="00D819FE" w:rsidP="00D819FE">
      <w:pPr>
        <w:spacing w:after="0"/>
        <w:rPr>
          <w:rFonts w:ascii="Cambria" w:hAnsi="Cambria"/>
          <w:sz w:val="18"/>
          <w:szCs w:val="18"/>
        </w:rPr>
      </w:pPr>
      <w:r w:rsidRPr="00D819FE">
        <w:rPr>
          <w:rFonts w:ascii="Cambria" w:hAnsi="Cambria"/>
          <w:b/>
        </w:rPr>
        <w:t xml:space="preserve">Grading System - </w:t>
      </w:r>
      <w:r w:rsidRPr="00D819FE">
        <w:rPr>
          <w:rFonts w:ascii="Cambria" w:hAnsi="Cambria"/>
          <w:sz w:val="18"/>
          <w:szCs w:val="18"/>
        </w:rPr>
        <w:t>Grades will be calculated according to the BSD grading policy.</w:t>
      </w:r>
    </w:p>
    <w:p w:rsidR="00D819FE" w:rsidRPr="00D819FE" w:rsidRDefault="00D819FE" w:rsidP="00D819FE">
      <w:pPr>
        <w:spacing w:after="0" w:line="240" w:lineRule="auto"/>
        <w:rPr>
          <w:rFonts w:ascii="Cambria" w:hAnsi="Cambria"/>
          <w:sz w:val="18"/>
          <w:szCs w:val="18"/>
        </w:rPr>
      </w:pPr>
      <w:r w:rsidRPr="00D819FE">
        <w:rPr>
          <w:rFonts w:ascii="Cambria" w:hAnsi="Cambria"/>
          <w:sz w:val="18"/>
          <w:szCs w:val="18"/>
        </w:rPr>
        <w:tab/>
        <w:t>A</w:t>
      </w:r>
      <w:r w:rsidRPr="00D819FE">
        <w:rPr>
          <w:rFonts w:ascii="Cambria" w:hAnsi="Cambria"/>
          <w:sz w:val="18"/>
          <w:szCs w:val="18"/>
        </w:rPr>
        <w:tab/>
        <w:t>90-100</w:t>
      </w:r>
    </w:p>
    <w:p w:rsidR="00D819FE" w:rsidRPr="00D819FE" w:rsidRDefault="00D819FE" w:rsidP="00D819FE">
      <w:pPr>
        <w:spacing w:after="0" w:line="240" w:lineRule="auto"/>
        <w:rPr>
          <w:rFonts w:ascii="Cambria" w:hAnsi="Cambria"/>
          <w:sz w:val="18"/>
          <w:szCs w:val="18"/>
        </w:rPr>
      </w:pPr>
      <w:r w:rsidRPr="00D819FE">
        <w:rPr>
          <w:rFonts w:ascii="Cambria" w:hAnsi="Cambria"/>
          <w:sz w:val="18"/>
          <w:szCs w:val="18"/>
        </w:rPr>
        <w:tab/>
        <w:t>B</w:t>
      </w:r>
      <w:r w:rsidRPr="00D819FE">
        <w:rPr>
          <w:rFonts w:ascii="Cambria" w:hAnsi="Cambria"/>
          <w:sz w:val="18"/>
          <w:szCs w:val="18"/>
        </w:rPr>
        <w:tab/>
        <w:t>80-89</w:t>
      </w:r>
    </w:p>
    <w:p w:rsidR="00D819FE" w:rsidRPr="00D819FE" w:rsidRDefault="00D819FE" w:rsidP="00D819FE">
      <w:pPr>
        <w:spacing w:after="0" w:line="240" w:lineRule="auto"/>
        <w:rPr>
          <w:rFonts w:ascii="Cambria" w:hAnsi="Cambria"/>
          <w:sz w:val="18"/>
          <w:szCs w:val="18"/>
        </w:rPr>
      </w:pPr>
      <w:r w:rsidRPr="00D819FE">
        <w:rPr>
          <w:rFonts w:ascii="Cambria" w:hAnsi="Cambria"/>
          <w:sz w:val="18"/>
          <w:szCs w:val="18"/>
        </w:rPr>
        <w:tab/>
        <w:t>C</w:t>
      </w:r>
      <w:r w:rsidRPr="00D819FE">
        <w:rPr>
          <w:rFonts w:ascii="Cambria" w:hAnsi="Cambria"/>
          <w:sz w:val="18"/>
          <w:szCs w:val="18"/>
        </w:rPr>
        <w:tab/>
        <w:t>70-79</w:t>
      </w:r>
    </w:p>
    <w:p w:rsidR="00D819FE" w:rsidRPr="00D819FE" w:rsidRDefault="00D819FE" w:rsidP="00D819FE">
      <w:pPr>
        <w:spacing w:after="0" w:line="240" w:lineRule="auto"/>
        <w:rPr>
          <w:rFonts w:ascii="Cambria" w:hAnsi="Cambria"/>
          <w:sz w:val="18"/>
          <w:szCs w:val="18"/>
        </w:rPr>
      </w:pPr>
      <w:r w:rsidRPr="00D819FE">
        <w:rPr>
          <w:rFonts w:ascii="Cambria" w:hAnsi="Cambria"/>
          <w:sz w:val="18"/>
          <w:szCs w:val="18"/>
        </w:rPr>
        <w:tab/>
        <w:t>D</w:t>
      </w:r>
      <w:r w:rsidRPr="00D819FE">
        <w:rPr>
          <w:rFonts w:ascii="Cambria" w:hAnsi="Cambria"/>
          <w:sz w:val="18"/>
          <w:szCs w:val="18"/>
        </w:rPr>
        <w:tab/>
        <w:t>60-69</w:t>
      </w:r>
    </w:p>
    <w:p w:rsidR="00D819FE" w:rsidRPr="00D819FE" w:rsidRDefault="00D819FE" w:rsidP="00D819FE">
      <w:pPr>
        <w:spacing w:after="0" w:line="240" w:lineRule="auto"/>
        <w:rPr>
          <w:rFonts w:ascii="Cambria" w:hAnsi="Cambria"/>
          <w:sz w:val="18"/>
          <w:szCs w:val="18"/>
        </w:rPr>
      </w:pPr>
      <w:r w:rsidRPr="00D819FE">
        <w:rPr>
          <w:rFonts w:ascii="Cambria" w:hAnsi="Cambria"/>
          <w:sz w:val="18"/>
          <w:szCs w:val="18"/>
        </w:rPr>
        <w:tab/>
        <w:t>F</w:t>
      </w:r>
      <w:r w:rsidRPr="00D819FE">
        <w:rPr>
          <w:rFonts w:ascii="Cambria" w:hAnsi="Cambria"/>
          <w:sz w:val="18"/>
          <w:szCs w:val="18"/>
        </w:rPr>
        <w:tab/>
        <w:t>59 and below</w:t>
      </w:r>
    </w:p>
    <w:p w:rsidR="00D819FE" w:rsidRPr="00D819FE" w:rsidRDefault="00D819FE" w:rsidP="00D819FE">
      <w:pPr>
        <w:autoSpaceDE w:val="0"/>
        <w:autoSpaceDN w:val="0"/>
        <w:adjustRightInd w:val="0"/>
        <w:spacing w:after="0" w:line="240" w:lineRule="auto"/>
        <w:rPr>
          <w:rFonts w:ascii="Cambria" w:hAnsi="Cambria" w:cs="Cambria-Bold"/>
          <w:b/>
          <w:bCs/>
          <w:color w:val="000000"/>
          <w:sz w:val="20"/>
          <w:szCs w:val="20"/>
        </w:rPr>
      </w:pPr>
    </w:p>
    <w:p w:rsidR="00D819FE" w:rsidRPr="00D819FE" w:rsidRDefault="00D819FE" w:rsidP="00D819FE">
      <w:pPr>
        <w:autoSpaceDE w:val="0"/>
        <w:autoSpaceDN w:val="0"/>
        <w:adjustRightInd w:val="0"/>
        <w:spacing w:after="0" w:line="240" w:lineRule="auto"/>
        <w:rPr>
          <w:rFonts w:ascii="Cambria" w:hAnsi="Cambria" w:cs="Cambria-Bold"/>
          <w:b/>
          <w:bCs/>
          <w:color w:val="000000"/>
          <w:sz w:val="20"/>
          <w:szCs w:val="20"/>
        </w:rPr>
      </w:pPr>
      <w:r w:rsidRPr="00D819FE">
        <w:rPr>
          <w:rFonts w:ascii="Cambria" w:hAnsi="Cambria" w:cs="Cambria-Bold"/>
          <w:b/>
          <w:bCs/>
          <w:color w:val="000000"/>
          <w:sz w:val="20"/>
          <w:szCs w:val="20"/>
        </w:rPr>
        <w:t>Cheating and Plagiarism</w:t>
      </w:r>
    </w:p>
    <w:p w:rsidR="00D819FE" w:rsidRPr="00D819FE" w:rsidRDefault="00D819FE" w:rsidP="00D819FE">
      <w:pPr>
        <w:autoSpaceDE w:val="0"/>
        <w:autoSpaceDN w:val="0"/>
        <w:adjustRightInd w:val="0"/>
        <w:spacing w:after="0" w:line="240" w:lineRule="auto"/>
        <w:rPr>
          <w:rFonts w:ascii="Cambria" w:hAnsi="Cambria" w:cs="Cambria"/>
          <w:color w:val="000000"/>
          <w:sz w:val="20"/>
          <w:szCs w:val="20"/>
        </w:rPr>
      </w:pPr>
    </w:p>
    <w:p w:rsidR="00D819FE" w:rsidRPr="00D819FE" w:rsidRDefault="00D819FE" w:rsidP="00D819FE">
      <w:pPr>
        <w:autoSpaceDE w:val="0"/>
        <w:autoSpaceDN w:val="0"/>
        <w:adjustRightInd w:val="0"/>
        <w:spacing w:after="0" w:line="240" w:lineRule="auto"/>
        <w:rPr>
          <w:rFonts w:ascii="Cambria" w:hAnsi="Cambria" w:cs="Cambria"/>
          <w:color w:val="000000"/>
          <w:sz w:val="20"/>
          <w:szCs w:val="20"/>
        </w:rPr>
      </w:pPr>
      <w:r w:rsidRPr="00D819FE">
        <w:rPr>
          <w:rFonts w:ascii="Cambria" w:hAnsi="Cambria" w:cs="Cambria"/>
          <w:color w:val="000000"/>
          <w:sz w:val="20"/>
          <w:szCs w:val="20"/>
        </w:rPr>
        <w:t>Cheating/plagiarism of any kind will not be tolerated. Copied or plagiarized student work will receive an automatic zero, and is subject to referral according to the BSD code of conduct. Students are not to collaborate on any assignment unless specifically stated otherwise by the teacher.</w:t>
      </w:r>
    </w:p>
    <w:p w:rsidR="00D819FE" w:rsidRPr="00D819FE" w:rsidRDefault="00D819FE" w:rsidP="00D819FE">
      <w:pPr>
        <w:autoSpaceDE w:val="0"/>
        <w:autoSpaceDN w:val="0"/>
        <w:adjustRightInd w:val="0"/>
        <w:spacing w:after="0" w:line="240" w:lineRule="auto"/>
        <w:rPr>
          <w:rFonts w:ascii="Cambria" w:hAnsi="Cambria" w:cs="Cambria-Bold"/>
          <w:b/>
          <w:bCs/>
          <w:color w:val="000000"/>
          <w:sz w:val="20"/>
          <w:szCs w:val="20"/>
        </w:rPr>
      </w:pPr>
    </w:p>
    <w:p w:rsidR="00D819FE" w:rsidRPr="00D819FE" w:rsidRDefault="00D819FE" w:rsidP="00D819FE">
      <w:pPr>
        <w:autoSpaceDE w:val="0"/>
        <w:autoSpaceDN w:val="0"/>
        <w:adjustRightInd w:val="0"/>
        <w:spacing w:after="0" w:line="240" w:lineRule="auto"/>
        <w:rPr>
          <w:rFonts w:ascii="Cambria" w:hAnsi="Cambria" w:cs="Cambria-Bold"/>
          <w:b/>
          <w:bCs/>
          <w:color w:val="000000"/>
          <w:sz w:val="20"/>
          <w:szCs w:val="20"/>
        </w:rPr>
      </w:pPr>
      <w:r w:rsidRPr="00D819FE">
        <w:rPr>
          <w:rFonts w:ascii="Cambria" w:hAnsi="Cambria" w:cs="Cambria-Bold"/>
          <w:b/>
          <w:bCs/>
          <w:color w:val="000000"/>
          <w:sz w:val="20"/>
          <w:szCs w:val="20"/>
        </w:rPr>
        <w:t>Homework</w:t>
      </w:r>
    </w:p>
    <w:p w:rsidR="00D819FE" w:rsidRPr="00D819FE" w:rsidRDefault="00D819FE" w:rsidP="00D819FE">
      <w:pPr>
        <w:autoSpaceDE w:val="0"/>
        <w:autoSpaceDN w:val="0"/>
        <w:adjustRightInd w:val="0"/>
        <w:spacing w:after="0" w:line="240" w:lineRule="auto"/>
        <w:rPr>
          <w:rFonts w:ascii="Cambria" w:hAnsi="Cambria" w:cs="Cambria"/>
          <w:color w:val="000000"/>
          <w:sz w:val="20"/>
          <w:szCs w:val="20"/>
        </w:rPr>
      </w:pPr>
      <w:r w:rsidRPr="00D819FE">
        <w:rPr>
          <w:rFonts w:ascii="Cambria" w:hAnsi="Cambria" w:cs="Cambria"/>
          <w:color w:val="000000"/>
          <w:sz w:val="20"/>
          <w:szCs w:val="20"/>
        </w:rPr>
        <w:t xml:space="preserve">Assignments will be announced, and are due at the </w:t>
      </w:r>
      <w:r w:rsidRPr="00D819FE">
        <w:rPr>
          <w:rFonts w:ascii="Cambria" w:hAnsi="Cambria" w:cs="Cambria-Bold"/>
          <w:b/>
          <w:bCs/>
          <w:color w:val="000000"/>
          <w:sz w:val="20"/>
          <w:szCs w:val="20"/>
        </w:rPr>
        <w:t xml:space="preserve">beginning </w:t>
      </w:r>
      <w:r w:rsidRPr="00D819FE">
        <w:rPr>
          <w:rFonts w:ascii="Cambria" w:hAnsi="Cambria" w:cs="Cambria"/>
          <w:color w:val="000000"/>
          <w:sz w:val="20"/>
          <w:szCs w:val="20"/>
        </w:rPr>
        <w:t>of class. Any assignment turned in at the end of class will be considered late. Each student is responsible for writing these assignments in their agenda book.</w:t>
      </w:r>
    </w:p>
    <w:p w:rsidR="00D819FE" w:rsidRPr="00D819FE" w:rsidRDefault="00D819FE" w:rsidP="00D819FE">
      <w:pPr>
        <w:autoSpaceDE w:val="0"/>
        <w:autoSpaceDN w:val="0"/>
        <w:adjustRightInd w:val="0"/>
        <w:spacing w:after="0" w:line="240" w:lineRule="auto"/>
        <w:rPr>
          <w:rFonts w:ascii="Cambria" w:hAnsi="Cambria" w:cs="Cambria"/>
          <w:color w:val="000000"/>
          <w:sz w:val="20"/>
          <w:szCs w:val="20"/>
        </w:rPr>
      </w:pPr>
      <w:r w:rsidRPr="00D819FE">
        <w:rPr>
          <w:rFonts w:ascii="Cambria" w:hAnsi="Cambria" w:cs="Cambria"/>
          <w:color w:val="000000"/>
          <w:sz w:val="20"/>
          <w:szCs w:val="20"/>
        </w:rPr>
        <w:t xml:space="preserve">You can also access the homework website at </w:t>
      </w:r>
      <w:r w:rsidRPr="00D819FE">
        <w:rPr>
          <w:rFonts w:ascii="Cambria" w:hAnsi="Cambria" w:cs="Cambria"/>
          <w:color w:val="1155CD"/>
          <w:sz w:val="20"/>
          <w:szCs w:val="20"/>
        </w:rPr>
        <w:t xml:space="preserve">www.bukoap.weebly.com </w:t>
      </w:r>
      <w:r w:rsidRPr="00D819FE">
        <w:rPr>
          <w:rFonts w:ascii="Cambria" w:hAnsi="Cambria" w:cs="Cambria"/>
          <w:color w:val="000000"/>
          <w:sz w:val="20"/>
          <w:szCs w:val="20"/>
        </w:rPr>
        <w:t>to check daily assignments and long term due dates, as well as various supplementary materials.</w:t>
      </w:r>
    </w:p>
    <w:p w:rsidR="00D819FE" w:rsidRPr="00D819FE" w:rsidRDefault="00D819FE" w:rsidP="00D819FE">
      <w:pPr>
        <w:autoSpaceDE w:val="0"/>
        <w:autoSpaceDN w:val="0"/>
        <w:adjustRightInd w:val="0"/>
        <w:spacing w:after="0" w:line="240" w:lineRule="auto"/>
        <w:rPr>
          <w:rFonts w:ascii="Cambria" w:hAnsi="Cambria" w:cs="Cambria-Bold"/>
          <w:b/>
          <w:bCs/>
          <w:color w:val="000000"/>
          <w:sz w:val="20"/>
          <w:szCs w:val="20"/>
        </w:rPr>
      </w:pPr>
    </w:p>
    <w:p w:rsidR="00D819FE" w:rsidRPr="00D819FE" w:rsidRDefault="00D819FE" w:rsidP="00D819FE">
      <w:pPr>
        <w:autoSpaceDE w:val="0"/>
        <w:autoSpaceDN w:val="0"/>
        <w:adjustRightInd w:val="0"/>
        <w:spacing w:after="0" w:line="240" w:lineRule="auto"/>
        <w:rPr>
          <w:rFonts w:ascii="Cambria" w:hAnsi="Cambria" w:cs="Cambria-Bold"/>
          <w:b/>
          <w:bCs/>
          <w:color w:val="000000"/>
          <w:sz w:val="20"/>
          <w:szCs w:val="20"/>
        </w:rPr>
      </w:pPr>
    </w:p>
    <w:p w:rsidR="00D819FE" w:rsidRPr="00D819FE" w:rsidRDefault="00D819FE" w:rsidP="00D819FE">
      <w:pPr>
        <w:autoSpaceDE w:val="0"/>
        <w:autoSpaceDN w:val="0"/>
        <w:adjustRightInd w:val="0"/>
        <w:spacing w:after="0" w:line="240" w:lineRule="auto"/>
        <w:rPr>
          <w:rFonts w:ascii="Cambria" w:hAnsi="Cambria" w:cs="Cambria-Bold"/>
          <w:b/>
          <w:bCs/>
          <w:color w:val="000000"/>
          <w:sz w:val="20"/>
          <w:szCs w:val="20"/>
        </w:rPr>
      </w:pPr>
      <w:r w:rsidRPr="00D819FE">
        <w:rPr>
          <w:rFonts w:ascii="Cambria" w:hAnsi="Cambria" w:cs="Cambria-Bold"/>
          <w:b/>
          <w:bCs/>
          <w:color w:val="000000"/>
          <w:sz w:val="20"/>
          <w:szCs w:val="20"/>
        </w:rPr>
        <w:t>Late Work</w:t>
      </w:r>
    </w:p>
    <w:p w:rsidR="00D819FE" w:rsidRPr="00D819FE" w:rsidRDefault="00D819FE" w:rsidP="00D819FE">
      <w:pPr>
        <w:autoSpaceDE w:val="0"/>
        <w:autoSpaceDN w:val="0"/>
        <w:adjustRightInd w:val="0"/>
        <w:spacing w:after="0" w:line="240" w:lineRule="auto"/>
        <w:rPr>
          <w:rFonts w:ascii="Cambria" w:hAnsi="Cambria" w:cs="Cambria"/>
          <w:color w:val="000000"/>
          <w:sz w:val="20"/>
          <w:szCs w:val="20"/>
        </w:rPr>
      </w:pPr>
    </w:p>
    <w:p w:rsidR="00D819FE" w:rsidRPr="00D819FE" w:rsidRDefault="00D819FE" w:rsidP="00D819FE">
      <w:pPr>
        <w:autoSpaceDE w:val="0"/>
        <w:autoSpaceDN w:val="0"/>
        <w:adjustRightInd w:val="0"/>
        <w:spacing w:after="0" w:line="240" w:lineRule="auto"/>
        <w:rPr>
          <w:rFonts w:ascii="Cambria" w:hAnsi="Cambria" w:cs="Cambria"/>
          <w:color w:val="000000"/>
          <w:sz w:val="20"/>
          <w:szCs w:val="20"/>
        </w:rPr>
      </w:pPr>
      <w:r w:rsidRPr="00D819FE">
        <w:rPr>
          <w:rFonts w:ascii="Cambria" w:hAnsi="Cambria" w:cs="Cambria"/>
          <w:color w:val="000000"/>
          <w:sz w:val="20"/>
          <w:szCs w:val="20"/>
        </w:rPr>
        <w:t xml:space="preserve">Major (Summative) assignments such as essays/tests/projects will be penalized </w:t>
      </w:r>
      <w:r w:rsidRPr="00D819FE">
        <w:rPr>
          <w:rFonts w:ascii="Cambria" w:hAnsi="Cambria" w:cs="Cambria"/>
          <w:b/>
          <w:color w:val="000000"/>
          <w:sz w:val="20"/>
          <w:szCs w:val="20"/>
        </w:rPr>
        <w:t>one letter grade per day</w:t>
      </w:r>
      <w:r w:rsidRPr="00D819FE">
        <w:rPr>
          <w:rFonts w:ascii="Cambria" w:hAnsi="Cambria" w:cs="Cambria"/>
          <w:color w:val="000000"/>
          <w:sz w:val="20"/>
          <w:szCs w:val="20"/>
        </w:rPr>
        <w:t xml:space="preserve">, </w:t>
      </w:r>
      <w:r w:rsidRPr="00D819FE">
        <w:rPr>
          <w:rFonts w:ascii="Cambria" w:hAnsi="Cambria" w:cs="Cambria"/>
          <w:b/>
          <w:color w:val="000000"/>
          <w:sz w:val="20"/>
          <w:szCs w:val="20"/>
        </w:rPr>
        <w:t>including the dropped period</w:t>
      </w:r>
      <w:r w:rsidRPr="00D819FE">
        <w:rPr>
          <w:rFonts w:ascii="Cambria" w:hAnsi="Cambria" w:cs="Cambria"/>
          <w:color w:val="000000"/>
          <w:sz w:val="20"/>
          <w:szCs w:val="20"/>
        </w:rPr>
        <w:t xml:space="preserve">. After four (4) days, students cannot receive a passing grade on the assignment. In order to receive full credit for summative assignments where </w:t>
      </w:r>
      <w:proofErr w:type="spellStart"/>
      <w:r w:rsidRPr="00D819FE">
        <w:rPr>
          <w:rFonts w:ascii="Cambria" w:hAnsi="Cambria" w:cs="Cambria"/>
          <w:color w:val="000000"/>
          <w:sz w:val="20"/>
          <w:szCs w:val="20"/>
        </w:rPr>
        <w:t>TurnitIn</w:t>
      </w:r>
      <w:proofErr w:type="spellEnd"/>
      <w:r w:rsidRPr="00D819FE">
        <w:rPr>
          <w:rFonts w:ascii="Cambria" w:hAnsi="Cambria" w:cs="Cambria"/>
          <w:color w:val="000000"/>
          <w:sz w:val="20"/>
          <w:szCs w:val="20"/>
        </w:rPr>
        <w:t xml:space="preserve"> is required, students who are absent due to illness must submit the assignment to </w:t>
      </w:r>
      <w:proofErr w:type="spellStart"/>
      <w:r w:rsidRPr="00D819FE">
        <w:rPr>
          <w:rFonts w:ascii="Cambria" w:hAnsi="Cambria" w:cs="Cambria"/>
          <w:color w:val="000000"/>
          <w:sz w:val="20"/>
          <w:szCs w:val="20"/>
        </w:rPr>
        <w:t>TurnitIn</w:t>
      </w:r>
      <w:proofErr w:type="spellEnd"/>
      <w:r w:rsidRPr="00D819FE">
        <w:rPr>
          <w:rFonts w:ascii="Cambria" w:hAnsi="Cambria" w:cs="Cambria"/>
          <w:color w:val="000000"/>
          <w:sz w:val="20"/>
          <w:szCs w:val="20"/>
        </w:rPr>
        <w:t xml:space="preserve"> by the due date. </w:t>
      </w:r>
    </w:p>
    <w:p w:rsidR="00D819FE" w:rsidRPr="00D819FE" w:rsidRDefault="00D819FE" w:rsidP="00D819FE">
      <w:pPr>
        <w:autoSpaceDE w:val="0"/>
        <w:autoSpaceDN w:val="0"/>
        <w:adjustRightInd w:val="0"/>
        <w:spacing w:after="0" w:line="240" w:lineRule="auto"/>
        <w:rPr>
          <w:rFonts w:ascii="Cambria" w:hAnsi="Cambria" w:cs="Cambria"/>
          <w:color w:val="000000"/>
          <w:sz w:val="20"/>
          <w:szCs w:val="20"/>
        </w:rPr>
      </w:pPr>
    </w:p>
    <w:p w:rsidR="00D819FE" w:rsidRPr="00D819FE" w:rsidRDefault="009F6443" w:rsidP="00D819FE">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Formative assignments</w:t>
      </w:r>
      <w:r w:rsidR="00D819FE" w:rsidRPr="00D819FE">
        <w:rPr>
          <w:rFonts w:ascii="Cambria" w:hAnsi="Cambria" w:cs="Cambria"/>
          <w:color w:val="000000"/>
          <w:sz w:val="20"/>
          <w:szCs w:val="20"/>
        </w:rPr>
        <w:t xml:space="preserve"> will be given half credit if turned in by the beginning of the following class. All late homework must be accompanied by a completed late slip to receive any credit. Homework assignments more than one class day late will not be accepted at any time. </w:t>
      </w:r>
    </w:p>
    <w:p w:rsidR="00D819FE" w:rsidRPr="00D819FE" w:rsidRDefault="00D819FE" w:rsidP="00D819FE">
      <w:pPr>
        <w:autoSpaceDE w:val="0"/>
        <w:autoSpaceDN w:val="0"/>
        <w:adjustRightInd w:val="0"/>
        <w:spacing w:after="0" w:line="240" w:lineRule="auto"/>
        <w:rPr>
          <w:rFonts w:ascii="Cambria" w:hAnsi="Cambria" w:cs="Cambria-Bold"/>
          <w:b/>
          <w:bCs/>
          <w:color w:val="000000"/>
          <w:sz w:val="20"/>
          <w:szCs w:val="20"/>
        </w:rPr>
      </w:pPr>
    </w:p>
    <w:p w:rsidR="00D819FE" w:rsidRPr="00D819FE" w:rsidRDefault="00D819FE" w:rsidP="00D819FE">
      <w:pPr>
        <w:autoSpaceDE w:val="0"/>
        <w:autoSpaceDN w:val="0"/>
        <w:adjustRightInd w:val="0"/>
        <w:spacing w:after="0" w:line="240" w:lineRule="auto"/>
        <w:rPr>
          <w:rFonts w:ascii="Cambria" w:hAnsi="Cambria" w:cs="Cambria-Bold"/>
          <w:b/>
          <w:bCs/>
          <w:color w:val="000000"/>
          <w:sz w:val="20"/>
          <w:szCs w:val="20"/>
        </w:rPr>
      </w:pPr>
    </w:p>
    <w:p w:rsidR="00D819FE" w:rsidRPr="00D819FE" w:rsidRDefault="00D819FE" w:rsidP="00D819FE">
      <w:pPr>
        <w:autoSpaceDE w:val="0"/>
        <w:autoSpaceDN w:val="0"/>
        <w:adjustRightInd w:val="0"/>
        <w:spacing w:after="0" w:line="240" w:lineRule="auto"/>
        <w:rPr>
          <w:rFonts w:ascii="Cambria" w:hAnsi="Cambria" w:cs="Cambria-Bold"/>
          <w:b/>
          <w:bCs/>
          <w:color w:val="000000"/>
          <w:sz w:val="20"/>
          <w:szCs w:val="20"/>
        </w:rPr>
      </w:pPr>
      <w:r w:rsidRPr="00D819FE">
        <w:rPr>
          <w:rFonts w:ascii="Cambria" w:hAnsi="Cambria" w:cs="Cambria-Bold"/>
          <w:b/>
          <w:bCs/>
          <w:color w:val="000000"/>
          <w:sz w:val="20"/>
          <w:szCs w:val="20"/>
        </w:rPr>
        <w:t xml:space="preserve">Absences and Make </w:t>
      </w:r>
      <w:proofErr w:type="gramStart"/>
      <w:r w:rsidRPr="00D819FE">
        <w:rPr>
          <w:rFonts w:ascii="Cambria" w:hAnsi="Cambria" w:cs="Cambria-Bold"/>
          <w:b/>
          <w:bCs/>
          <w:color w:val="000000"/>
          <w:sz w:val="20"/>
          <w:szCs w:val="20"/>
        </w:rPr>
        <w:t>Up</w:t>
      </w:r>
      <w:proofErr w:type="gramEnd"/>
      <w:r w:rsidRPr="00D819FE">
        <w:rPr>
          <w:rFonts w:ascii="Cambria" w:hAnsi="Cambria" w:cs="Cambria-Bold"/>
          <w:b/>
          <w:bCs/>
          <w:color w:val="000000"/>
          <w:sz w:val="20"/>
          <w:szCs w:val="20"/>
        </w:rPr>
        <w:t xml:space="preserve"> Work</w:t>
      </w:r>
      <w:bookmarkStart w:id="0" w:name="_GoBack"/>
      <w:bookmarkEnd w:id="0"/>
    </w:p>
    <w:p w:rsidR="00D819FE" w:rsidRPr="00D819FE" w:rsidRDefault="00D819FE" w:rsidP="00D819FE">
      <w:pPr>
        <w:autoSpaceDE w:val="0"/>
        <w:autoSpaceDN w:val="0"/>
        <w:adjustRightInd w:val="0"/>
        <w:spacing w:after="0" w:line="240" w:lineRule="auto"/>
        <w:rPr>
          <w:rFonts w:ascii="Cambria" w:hAnsi="Cambria" w:cs="Cambria-Bold"/>
          <w:b/>
          <w:bCs/>
          <w:color w:val="000000"/>
          <w:sz w:val="20"/>
          <w:szCs w:val="20"/>
        </w:rPr>
      </w:pPr>
      <w:r w:rsidRPr="00D819FE">
        <w:rPr>
          <w:rFonts w:ascii="Cambria" w:hAnsi="Cambria" w:cs="Cambria-BoldItalic"/>
          <w:b/>
          <w:bCs/>
          <w:i/>
          <w:iCs/>
          <w:color w:val="000000"/>
          <w:sz w:val="20"/>
          <w:szCs w:val="20"/>
        </w:rPr>
        <w:t>Please refer to the MPHS attendance policy for a detailed description.</w:t>
      </w:r>
    </w:p>
    <w:p w:rsidR="007D115C" w:rsidRPr="00D819FE" w:rsidRDefault="007D115C">
      <w:pPr>
        <w:rPr>
          <w:rFonts w:ascii="Cambria" w:hAnsi="Cambria"/>
        </w:rPr>
      </w:pPr>
    </w:p>
    <w:sectPr w:rsidR="007D115C" w:rsidRPr="00D819F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9FE" w:rsidRDefault="00D819FE" w:rsidP="00D819FE">
      <w:pPr>
        <w:spacing w:after="0" w:line="240" w:lineRule="auto"/>
      </w:pPr>
      <w:r>
        <w:separator/>
      </w:r>
    </w:p>
  </w:endnote>
  <w:endnote w:type="continuationSeparator" w:id="0">
    <w:p w:rsidR="00D819FE" w:rsidRDefault="00D819FE" w:rsidP="00D81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Gothic">
    <w:altName w:val="Microsoft YaHei"/>
    <w:panose1 w:val="00000000000000000000"/>
    <w:charset w:val="86"/>
    <w:family w:val="auto"/>
    <w:notTrueType/>
    <w:pitch w:val="default"/>
    <w:sig w:usb0="00000001" w:usb1="080E0000" w:usb2="00000010" w:usb3="00000000" w:csb0="00040000" w:csb1="00000000"/>
  </w:font>
  <w:font w:name="Cambria-Italic">
    <w:panose1 w:val="00000000000000000000"/>
    <w:charset w:val="00"/>
    <w:family w:val="auto"/>
    <w:notTrueType/>
    <w:pitch w:val="default"/>
    <w:sig w:usb0="00000003" w:usb1="00000000" w:usb2="00000000" w:usb3="00000000" w:csb0="00000001" w:csb1="00000000"/>
  </w:font>
  <w:font w:name="Cambria-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9FE" w:rsidRDefault="00D819FE" w:rsidP="00D819FE">
      <w:pPr>
        <w:spacing w:after="0" w:line="240" w:lineRule="auto"/>
      </w:pPr>
      <w:r>
        <w:separator/>
      </w:r>
    </w:p>
  </w:footnote>
  <w:footnote w:type="continuationSeparator" w:id="0">
    <w:p w:rsidR="00D819FE" w:rsidRDefault="00D819FE" w:rsidP="00D81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D0F" w:rsidRPr="00D819FE" w:rsidRDefault="009F6443" w:rsidP="00772D0F">
    <w:pPr>
      <w:pStyle w:val="Header"/>
      <w:jc w:val="center"/>
      <w:rPr>
        <w:rFonts w:ascii="Cambria" w:hAnsi="Cambria"/>
        <w:b/>
      </w:rPr>
    </w:pPr>
    <w:r w:rsidRPr="00D819FE">
      <w:rPr>
        <w:rFonts w:ascii="Cambria" w:hAnsi="Cambria"/>
        <w:noProof/>
      </w:rPr>
      <w:drawing>
        <wp:anchor distT="0" distB="0" distL="114300" distR="114300" simplePos="0" relativeHeight="251660288" behindDoc="1" locked="0" layoutInCell="1" allowOverlap="1" wp14:anchorId="64945962" wp14:editId="2A3601CF">
          <wp:simplePos x="0" y="0"/>
          <wp:positionH relativeFrom="margin">
            <wp:posOffset>4476750</wp:posOffset>
          </wp:positionH>
          <wp:positionV relativeFrom="paragraph">
            <wp:posOffset>-76200</wp:posOffset>
          </wp:positionV>
          <wp:extent cx="1847850" cy="457200"/>
          <wp:effectExtent l="0" t="0" r="0" b="0"/>
          <wp:wrapTight wrapText="bothSides">
            <wp:wrapPolygon edited="0">
              <wp:start x="0" y="0"/>
              <wp:lineTo x="0" y="20700"/>
              <wp:lineTo x="21377" y="20700"/>
              <wp:lineTo x="2137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47850" cy="457200"/>
                  </a:xfrm>
                  <a:prstGeom prst="rect">
                    <a:avLst/>
                  </a:prstGeom>
                </pic:spPr>
              </pic:pic>
            </a:graphicData>
          </a:graphic>
        </wp:anchor>
      </w:drawing>
    </w:r>
    <w:r w:rsidRPr="00D819FE">
      <w:rPr>
        <w:rFonts w:ascii="Cambria" w:hAnsi="Cambria"/>
        <w:b/>
        <w:noProof/>
      </w:rPr>
      <w:drawing>
        <wp:anchor distT="0" distB="0" distL="114300" distR="114300" simplePos="0" relativeHeight="251659264" behindDoc="1" locked="0" layoutInCell="1" allowOverlap="1" wp14:anchorId="74F029AE" wp14:editId="3C7BDCFD">
          <wp:simplePos x="0" y="0"/>
          <wp:positionH relativeFrom="column">
            <wp:posOffset>485775</wp:posOffset>
          </wp:positionH>
          <wp:positionV relativeFrom="paragraph">
            <wp:posOffset>-351155</wp:posOffset>
          </wp:positionV>
          <wp:extent cx="704215" cy="790575"/>
          <wp:effectExtent l="0" t="0" r="635" b="9525"/>
          <wp:wrapTight wrapText="bothSides">
            <wp:wrapPolygon edited="0">
              <wp:start x="0" y="0"/>
              <wp:lineTo x="0" y="21340"/>
              <wp:lineTo x="21035" y="21340"/>
              <wp:lineTo x="210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phs logo.jpg"/>
                  <pic:cNvPicPr/>
                </pic:nvPicPr>
                <pic:blipFill>
                  <a:blip r:embed="rId2">
                    <a:extLst>
                      <a:ext uri="{28A0092B-C50C-407E-A947-70E740481C1C}">
                        <a14:useLocalDpi xmlns:a14="http://schemas.microsoft.com/office/drawing/2010/main" val="0"/>
                      </a:ext>
                    </a:extLst>
                  </a:blip>
                  <a:stretch>
                    <a:fillRect/>
                  </a:stretch>
                </pic:blipFill>
                <pic:spPr>
                  <a:xfrm>
                    <a:off x="0" y="0"/>
                    <a:ext cx="704215" cy="790575"/>
                  </a:xfrm>
                  <a:prstGeom prst="rect">
                    <a:avLst/>
                  </a:prstGeom>
                </pic:spPr>
              </pic:pic>
            </a:graphicData>
          </a:graphic>
          <wp14:sizeRelH relativeFrom="margin">
            <wp14:pctWidth>0</wp14:pctWidth>
          </wp14:sizeRelH>
          <wp14:sizeRelV relativeFrom="margin">
            <wp14:pctHeight>0</wp14:pctHeight>
          </wp14:sizeRelV>
        </wp:anchor>
      </w:drawing>
    </w:r>
    <w:r w:rsidRPr="00D819FE">
      <w:rPr>
        <w:rFonts w:ascii="Cambria" w:hAnsi="Cambria"/>
        <w:b/>
      </w:rPr>
      <w:t>MOUNT PLEASANT HIGH SCHOOL</w:t>
    </w:r>
    <w:r w:rsidRPr="00D819FE">
      <w:rPr>
        <w:rFonts w:ascii="Cambria" w:hAnsi="Cambria"/>
        <w:b/>
      </w:rPr>
      <w:t xml:space="preserve"> </w:t>
    </w:r>
  </w:p>
  <w:p w:rsidR="00772D0F" w:rsidRPr="00D819FE" w:rsidRDefault="009F6443" w:rsidP="00772D0F">
    <w:pPr>
      <w:pStyle w:val="Header"/>
      <w:jc w:val="center"/>
      <w:rPr>
        <w:rFonts w:ascii="Cambria" w:hAnsi="Cambria"/>
        <w:b/>
      </w:rPr>
    </w:pPr>
    <w:r w:rsidRPr="00D819FE">
      <w:rPr>
        <w:rFonts w:ascii="Cambria" w:hAnsi="Cambria"/>
        <w:b/>
      </w:rPr>
      <w:t>COURSE SYLLABUS AND CLASSROOM POLICIES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4B00C1"/>
    <w:multiLevelType w:val="hybridMultilevel"/>
    <w:tmpl w:val="0E2E7258"/>
    <w:lvl w:ilvl="0" w:tplc="011044A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9FE"/>
    <w:rsid w:val="00127E67"/>
    <w:rsid w:val="001C23E8"/>
    <w:rsid w:val="002E7B90"/>
    <w:rsid w:val="00406AC3"/>
    <w:rsid w:val="00467B39"/>
    <w:rsid w:val="006C7A1D"/>
    <w:rsid w:val="007D115C"/>
    <w:rsid w:val="008F527E"/>
    <w:rsid w:val="0098346F"/>
    <w:rsid w:val="009A7BBC"/>
    <w:rsid w:val="009F6443"/>
    <w:rsid w:val="00AF0DC6"/>
    <w:rsid w:val="00D30DF3"/>
    <w:rsid w:val="00D819FE"/>
    <w:rsid w:val="00DA09A2"/>
    <w:rsid w:val="00E5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7ACAD"/>
  <w15:chartTrackingRefBased/>
  <w15:docId w15:val="{994602E2-043A-428D-9551-52207D04F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9F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9FE"/>
    <w:rPr>
      <w:color w:val="0563C1" w:themeColor="hyperlink"/>
      <w:u w:val="single"/>
    </w:rPr>
  </w:style>
  <w:style w:type="paragraph" w:styleId="Header">
    <w:name w:val="header"/>
    <w:basedOn w:val="Normal"/>
    <w:link w:val="HeaderChar"/>
    <w:uiPriority w:val="99"/>
    <w:unhideWhenUsed/>
    <w:rsid w:val="00D81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9FE"/>
  </w:style>
  <w:style w:type="paragraph" w:styleId="Footer">
    <w:name w:val="footer"/>
    <w:basedOn w:val="Normal"/>
    <w:link w:val="FooterChar"/>
    <w:uiPriority w:val="99"/>
    <w:unhideWhenUsed/>
    <w:rsid w:val="00D81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9FE"/>
  </w:style>
  <w:style w:type="paragraph" w:styleId="ListParagraph">
    <w:name w:val="List Paragraph"/>
    <w:basedOn w:val="Normal"/>
    <w:uiPriority w:val="34"/>
    <w:qFormat/>
    <w:rsid w:val="002E7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koap.weebly.com" TargetMode="External"/><Relationship Id="rId3" Type="http://schemas.openxmlformats.org/officeDocument/2006/relationships/settings" Target="settings.xml"/><Relationship Id="rId7" Type="http://schemas.openxmlformats.org/officeDocument/2006/relationships/hyperlink" Target="http://www.bukoap.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pstudents.collegeboard.org/courses/ap-english-literature-and-composi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Bukowski Nicole</dc:creator>
  <cp:keywords/>
  <dc:description/>
  <cp:lastModifiedBy>Bukowski Nicole</cp:lastModifiedBy>
  <cp:revision>15</cp:revision>
  <dcterms:created xsi:type="dcterms:W3CDTF">2019-08-27T13:39:00Z</dcterms:created>
  <dcterms:modified xsi:type="dcterms:W3CDTF">2019-08-27T13:57:00Z</dcterms:modified>
</cp:coreProperties>
</file>